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431" w:rsidRPr="00721E3F" w:rsidRDefault="00D07431" w:rsidP="00F504E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721E3F">
        <w:rPr>
          <w:rFonts w:ascii="Times New Roman" w:hAnsi="Times New Roman"/>
          <w:b/>
          <w:bCs/>
          <w:sz w:val="32"/>
          <w:szCs w:val="32"/>
          <w:lang w:eastAsia="ru-RU"/>
        </w:rPr>
        <w:t>Аннотация рабочей программы дисциплины</w:t>
      </w:r>
    </w:p>
    <w:p w:rsidR="00D07431" w:rsidRPr="00721E3F" w:rsidRDefault="00D07431" w:rsidP="00F504E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721E3F">
        <w:rPr>
          <w:rFonts w:ascii="Times New Roman" w:hAnsi="Times New Roman"/>
          <w:b/>
          <w:bCs/>
          <w:sz w:val="32"/>
          <w:szCs w:val="32"/>
          <w:lang w:eastAsia="ru-RU"/>
        </w:rPr>
        <w:t>Б</w:t>
      </w:r>
      <w:proofErr w:type="gramStart"/>
      <w:r w:rsidRPr="00721E3F">
        <w:rPr>
          <w:rFonts w:ascii="Times New Roman" w:hAnsi="Times New Roman"/>
          <w:b/>
          <w:bCs/>
          <w:sz w:val="32"/>
          <w:szCs w:val="32"/>
          <w:lang w:eastAsia="ru-RU"/>
        </w:rPr>
        <w:t>1</w:t>
      </w:r>
      <w:proofErr w:type="gramEnd"/>
      <w:r w:rsidRPr="00721E3F">
        <w:rPr>
          <w:rFonts w:ascii="Times New Roman" w:hAnsi="Times New Roman"/>
          <w:b/>
          <w:bCs/>
          <w:sz w:val="32"/>
          <w:szCs w:val="32"/>
          <w:lang w:eastAsia="ru-RU"/>
        </w:rPr>
        <w:t>.Б.01.03 Русский язык и межкультурная коммуникация</w:t>
      </w:r>
    </w:p>
    <w:p w:rsidR="00D07431" w:rsidRPr="00721E3F" w:rsidRDefault="00D07431" w:rsidP="00721E3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8"/>
          <w:szCs w:val="18"/>
          <w:lang w:eastAsia="ru-RU"/>
        </w:rPr>
      </w:pPr>
    </w:p>
    <w:p w:rsidR="00D07431" w:rsidRPr="00721E3F" w:rsidRDefault="00F504EF" w:rsidP="00721E3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21E3F">
        <w:rPr>
          <w:rFonts w:ascii="Times New Roman" w:hAnsi="Times New Roman"/>
          <w:b/>
          <w:bCs/>
          <w:sz w:val="28"/>
          <w:szCs w:val="28"/>
          <w:lang w:eastAsia="ru-RU"/>
        </w:rPr>
        <w:t>К</w:t>
      </w:r>
      <w:r w:rsidR="00D07431" w:rsidRPr="00721E3F">
        <w:rPr>
          <w:rFonts w:ascii="Times New Roman" w:hAnsi="Times New Roman"/>
          <w:b/>
          <w:bCs/>
          <w:sz w:val="28"/>
          <w:szCs w:val="28"/>
          <w:lang w:eastAsia="ru-RU"/>
        </w:rPr>
        <w:t>афедра филологии, коммуникаций и русского языка как иностранного</w:t>
      </w:r>
    </w:p>
    <w:p w:rsidR="00D07431" w:rsidRPr="00721E3F" w:rsidRDefault="00D07431" w:rsidP="00721E3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07431" w:rsidRPr="00721E3F" w:rsidRDefault="00D07431" w:rsidP="00721E3F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1E3F">
        <w:rPr>
          <w:rFonts w:ascii="Times New Roman" w:hAnsi="Times New Roman"/>
          <w:b/>
          <w:bCs/>
          <w:sz w:val="28"/>
          <w:szCs w:val="28"/>
        </w:rPr>
        <w:t>Цель и задачи дисциплины</w:t>
      </w:r>
    </w:p>
    <w:p w:rsidR="00D07431" w:rsidRPr="00721E3F" w:rsidRDefault="00D07431" w:rsidP="00721E3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21E3F">
        <w:rPr>
          <w:rFonts w:ascii="Times New Roman" w:hAnsi="Times New Roman"/>
          <w:bCs/>
          <w:sz w:val="28"/>
          <w:szCs w:val="28"/>
          <w:lang w:eastAsia="ru-RU"/>
        </w:rPr>
        <w:t>Цель: формирование и развитие коммуникативной компетенции специалиста для профессионального общения и межкультурного взаимодействия.</w:t>
      </w:r>
    </w:p>
    <w:p w:rsidR="00D07431" w:rsidRPr="00721E3F" w:rsidRDefault="00D07431" w:rsidP="00721E3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21E3F">
        <w:rPr>
          <w:rFonts w:ascii="Times New Roman" w:hAnsi="Times New Roman"/>
          <w:bCs/>
          <w:sz w:val="28"/>
          <w:szCs w:val="28"/>
          <w:lang w:eastAsia="ru-RU"/>
        </w:rPr>
        <w:t>Задачи:</w:t>
      </w:r>
    </w:p>
    <w:p w:rsidR="00D07431" w:rsidRPr="00721E3F" w:rsidRDefault="00721E3F" w:rsidP="00721E3F">
      <w:pPr>
        <w:pStyle w:val="a3"/>
        <w:numPr>
          <w:ilvl w:val="0"/>
          <w:numId w:val="2"/>
        </w:numPr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E3F">
        <w:rPr>
          <w:rFonts w:ascii="Times New Roman" w:hAnsi="Times New Roman"/>
          <w:sz w:val="28"/>
          <w:szCs w:val="28"/>
        </w:rPr>
        <w:t>повышение культуры общения;</w:t>
      </w:r>
    </w:p>
    <w:p w:rsidR="00D07431" w:rsidRPr="00721E3F" w:rsidRDefault="00D07431" w:rsidP="00721E3F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E3F">
        <w:rPr>
          <w:rFonts w:ascii="Times New Roman" w:hAnsi="Times New Roman"/>
          <w:sz w:val="28"/>
          <w:szCs w:val="28"/>
        </w:rPr>
        <w:t>формирование знаний системы норм современного</w:t>
      </w:r>
      <w:r w:rsidR="00721E3F" w:rsidRPr="00721E3F">
        <w:rPr>
          <w:rFonts w:ascii="Times New Roman" w:hAnsi="Times New Roman"/>
          <w:sz w:val="28"/>
          <w:szCs w:val="28"/>
        </w:rPr>
        <w:t xml:space="preserve"> литературного русского языка;</w:t>
      </w:r>
    </w:p>
    <w:p w:rsidR="00D07431" w:rsidRPr="00721E3F" w:rsidRDefault="00D07431" w:rsidP="00721E3F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E3F">
        <w:rPr>
          <w:rFonts w:ascii="Times New Roman" w:hAnsi="Times New Roman"/>
          <w:sz w:val="28"/>
          <w:szCs w:val="28"/>
        </w:rPr>
        <w:t xml:space="preserve">развитие навыков и умений в области деловой и научной речи;  </w:t>
      </w:r>
    </w:p>
    <w:p w:rsidR="00D07431" w:rsidRPr="00721E3F" w:rsidRDefault="00D07431" w:rsidP="00721E3F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E3F">
        <w:rPr>
          <w:rFonts w:ascii="Times New Roman" w:hAnsi="Times New Roman"/>
          <w:sz w:val="28"/>
          <w:szCs w:val="28"/>
        </w:rPr>
        <w:t>формирование ответственности в выборе языковых средс</w:t>
      </w:r>
      <w:r w:rsidR="00721E3F" w:rsidRPr="00721E3F">
        <w:rPr>
          <w:rFonts w:ascii="Times New Roman" w:hAnsi="Times New Roman"/>
          <w:sz w:val="28"/>
          <w:szCs w:val="28"/>
        </w:rPr>
        <w:t>тв в устной и письменной речи;</w:t>
      </w:r>
    </w:p>
    <w:p w:rsidR="00D07431" w:rsidRPr="00721E3F" w:rsidRDefault="00D07431" w:rsidP="00721E3F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E3F">
        <w:rPr>
          <w:rFonts w:ascii="Times New Roman" w:hAnsi="Times New Roman"/>
          <w:sz w:val="28"/>
          <w:szCs w:val="28"/>
        </w:rPr>
        <w:t>воспитание бережного отношения к родному языку и толерантного восприятия социальных, этнических, конфессиональных и культурных различий;</w:t>
      </w:r>
    </w:p>
    <w:p w:rsidR="00D07431" w:rsidRPr="00721E3F" w:rsidRDefault="00D07431" w:rsidP="00721E3F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E3F">
        <w:rPr>
          <w:rFonts w:ascii="Times New Roman" w:hAnsi="Times New Roman"/>
          <w:sz w:val="28"/>
          <w:szCs w:val="28"/>
        </w:rPr>
        <w:t>восстановление и укрепление орфографических и пунктуационных навыков;</w:t>
      </w:r>
    </w:p>
    <w:p w:rsidR="00D07431" w:rsidRPr="00721E3F" w:rsidRDefault="00D07431" w:rsidP="00721E3F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E3F">
        <w:rPr>
          <w:rFonts w:ascii="Times New Roman" w:hAnsi="Times New Roman"/>
          <w:sz w:val="28"/>
          <w:szCs w:val="28"/>
        </w:rPr>
        <w:t>формирование умения использовать языковые единицы для достижения коммуникативного замысла.</w:t>
      </w:r>
    </w:p>
    <w:p w:rsidR="00D07431" w:rsidRPr="00721E3F" w:rsidRDefault="00D07431" w:rsidP="00721E3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431" w:rsidRPr="00721E3F" w:rsidRDefault="00D07431" w:rsidP="00721E3F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1E3F">
        <w:rPr>
          <w:rFonts w:ascii="Times New Roman" w:hAnsi="Times New Roman"/>
          <w:b/>
          <w:bCs/>
          <w:sz w:val="28"/>
          <w:szCs w:val="28"/>
        </w:rPr>
        <w:t>Место дисциплины в структуре учебного плана</w:t>
      </w:r>
    </w:p>
    <w:p w:rsidR="00D07431" w:rsidRPr="00721E3F" w:rsidRDefault="00D07431" w:rsidP="00721E3F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1E3F">
        <w:rPr>
          <w:rFonts w:ascii="Times New Roman" w:hAnsi="Times New Roman"/>
          <w:sz w:val="28"/>
          <w:szCs w:val="28"/>
          <w:lang w:eastAsia="ru-RU"/>
        </w:rPr>
        <w:t>Дисциплина «Русский язык и межкультурная коммуникация» включена в базовую часть, модуль «Формирование гражданской и культурной идентичности» (Б</w:t>
      </w:r>
      <w:proofErr w:type="gramStart"/>
      <w:r w:rsidRPr="00721E3F"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 w:rsidRPr="00721E3F">
        <w:rPr>
          <w:rFonts w:ascii="Times New Roman" w:hAnsi="Times New Roman"/>
          <w:sz w:val="28"/>
          <w:szCs w:val="28"/>
          <w:lang w:eastAsia="ru-RU"/>
        </w:rPr>
        <w:t xml:space="preserve">.Б.01) учебного плана подготовки </w:t>
      </w:r>
      <w:r w:rsidR="00721E3F" w:rsidRPr="00721E3F">
        <w:rPr>
          <w:rFonts w:ascii="Times New Roman" w:hAnsi="Times New Roman"/>
          <w:sz w:val="28"/>
          <w:szCs w:val="28"/>
          <w:lang w:eastAsia="ru-RU"/>
        </w:rPr>
        <w:t>по специальности 38.05.02 Таможенное дело</w:t>
      </w:r>
      <w:r w:rsidRPr="00721E3F">
        <w:rPr>
          <w:rFonts w:ascii="Times New Roman" w:hAnsi="Times New Roman"/>
          <w:sz w:val="28"/>
          <w:szCs w:val="28"/>
          <w:lang w:eastAsia="ru-RU"/>
        </w:rPr>
        <w:t>. Дисциплина базируется на филологических знаниях, полученных в процессе обучения в средней общеобразовательной школе. Основные положения дисциплины «Русский язык и межкультурная коммуникация» будут использованы при решении коммуникативных задач в изучении всех последующих дисциплин, при выполнении заданий на производственной практике.</w:t>
      </w:r>
    </w:p>
    <w:p w:rsidR="00D07431" w:rsidRPr="00721E3F" w:rsidRDefault="00D07431" w:rsidP="00721E3F">
      <w:pPr>
        <w:tabs>
          <w:tab w:val="left" w:pos="284"/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7431" w:rsidRPr="00721E3F" w:rsidRDefault="00D07431" w:rsidP="00721E3F">
      <w:pPr>
        <w:pStyle w:val="a3"/>
        <w:numPr>
          <w:ilvl w:val="0"/>
          <w:numId w:val="1"/>
        </w:numPr>
        <w:tabs>
          <w:tab w:val="left" w:pos="284"/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1E3F">
        <w:rPr>
          <w:rFonts w:ascii="Times New Roman" w:hAnsi="Times New Roman"/>
          <w:b/>
          <w:bCs/>
          <w:sz w:val="28"/>
          <w:szCs w:val="28"/>
        </w:rPr>
        <w:t xml:space="preserve">Требования к результатам освоения </w:t>
      </w:r>
      <w:r w:rsidR="00721E3F" w:rsidRPr="00721E3F">
        <w:rPr>
          <w:rFonts w:ascii="Times New Roman" w:hAnsi="Times New Roman"/>
          <w:b/>
          <w:bCs/>
          <w:sz w:val="28"/>
          <w:szCs w:val="28"/>
        </w:rPr>
        <w:t>дисциплины</w:t>
      </w:r>
    </w:p>
    <w:p w:rsidR="00D07431" w:rsidRPr="00721E3F" w:rsidRDefault="00D07431" w:rsidP="00721E3F">
      <w:pPr>
        <w:tabs>
          <w:tab w:val="left" w:pos="284"/>
          <w:tab w:val="left" w:pos="708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21E3F">
        <w:rPr>
          <w:rFonts w:ascii="Times New Roman" w:hAnsi="Times New Roman"/>
          <w:sz w:val="28"/>
          <w:szCs w:val="28"/>
        </w:rPr>
        <w:t xml:space="preserve">Процесс изучения дисциплины направлен на формирование общекультурных компетенций </w:t>
      </w:r>
      <w:r w:rsidR="00721E3F" w:rsidRPr="00721E3F">
        <w:rPr>
          <w:rFonts w:ascii="Times New Roman" w:hAnsi="Times New Roman"/>
          <w:sz w:val="28"/>
          <w:szCs w:val="28"/>
        </w:rPr>
        <w:t>ОК-2; ОК-3; ОК-9; ОПК-2</w:t>
      </w:r>
      <w:r w:rsidRPr="00721E3F">
        <w:rPr>
          <w:rFonts w:ascii="Times New Roman" w:hAnsi="Times New Roman"/>
          <w:sz w:val="28"/>
          <w:szCs w:val="28"/>
        </w:rPr>
        <w:t xml:space="preserve"> (в соответствии с ФГОС по направлению подготовки </w:t>
      </w:r>
      <w:r w:rsidR="00721E3F" w:rsidRPr="00721E3F">
        <w:rPr>
          <w:rFonts w:ascii="Times New Roman" w:hAnsi="Times New Roman"/>
          <w:sz w:val="28"/>
          <w:szCs w:val="28"/>
          <w:lang w:eastAsia="ru-RU"/>
        </w:rPr>
        <w:t>специальности 38.05.02 Таможенное дело</w:t>
      </w:r>
      <w:r w:rsidRPr="00721E3F">
        <w:rPr>
          <w:rFonts w:ascii="Times New Roman" w:hAnsi="Times New Roman"/>
          <w:sz w:val="28"/>
          <w:szCs w:val="28"/>
        </w:rPr>
        <w:t>) выпускника.</w:t>
      </w:r>
    </w:p>
    <w:p w:rsidR="00D07431" w:rsidRPr="00721E3F" w:rsidRDefault="00D07431" w:rsidP="00721E3F">
      <w:pPr>
        <w:tabs>
          <w:tab w:val="left" w:pos="284"/>
          <w:tab w:val="left" w:pos="708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21E3F">
        <w:rPr>
          <w:rFonts w:ascii="Times New Roman" w:hAnsi="Times New Roman"/>
          <w:sz w:val="28"/>
          <w:szCs w:val="28"/>
        </w:rPr>
        <w:t>В результате изучения дисциплины студент должен:</w:t>
      </w:r>
    </w:p>
    <w:p w:rsidR="00D07431" w:rsidRPr="00721E3F" w:rsidRDefault="00D07431" w:rsidP="00721E3F">
      <w:pPr>
        <w:tabs>
          <w:tab w:val="left" w:pos="284"/>
          <w:tab w:val="left" w:pos="708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721E3F">
        <w:rPr>
          <w:rFonts w:ascii="Times New Roman" w:hAnsi="Times New Roman"/>
          <w:b/>
          <w:i/>
          <w:sz w:val="28"/>
          <w:szCs w:val="28"/>
        </w:rPr>
        <w:t xml:space="preserve">Знать: 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>языковые средства и основные единицы речевого общения;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E3F">
        <w:rPr>
          <w:rFonts w:ascii="Times New Roman" w:hAnsi="Times New Roman"/>
          <w:sz w:val="28"/>
          <w:szCs w:val="28"/>
        </w:rPr>
        <w:lastRenderedPageBreak/>
        <w:t>правила продуцирования эффективной и уместной речи;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>особенности вербальной коммуникации в различных сферах деятельности;</w:t>
      </w:r>
    </w:p>
    <w:p w:rsidR="00D07431" w:rsidRPr="00721E3F" w:rsidRDefault="00D07431" w:rsidP="00721E3F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>особенности деловой коммуникации;</w:t>
      </w:r>
    </w:p>
    <w:p w:rsidR="00D07431" w:rsidRPr="00721E3F" w:rsidRDefault="00D07431" w:rsidP="00721E3F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>общепринятые правила этикета цивилизованного общества</w:t>
      </w:r>
      <w:r w:rsidRPr="00721E3F">
        <w:rPr>
          <w:rFonts w:ascii="Times New Roman" w:hAnsi="Times New Roman"/>
          <w:sz w:val="28"/>
          <w:szCs w:val="28"/>
        </w:rPr>
        <w:t>.</w:t>
      </w:r>
    </w:p>
    <w:p w:rsidR="00D07431" w:rsidRPr="00721E3F" w:rsidRDefault="00D07431" w:rsidP="00721E3F">
      <w:pPr>
        <w:tabs>
          <w:tab w:val="left" w:pos="284"/>
          <w:tab w:val="left" w:pos="708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721E3F">
        <w:rPr>
          <w:rFonts w:ascii="Times New Roman" w:hAnsi="Times New Roman"/>
          <w:b/>
          <w:i/>
          <w:sz w:val="28"/>
          <w:szCs w:val="28"/>
        </w:rPr>
        <w:t xml:space="preserve">Уметь: 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>варьировать выбор языковых сре</w:t>
      </w:r>
      <w:proofErr w:type="gramStart"/>
      <w:r w:rsidRPr="00721E3F">
        <w:rPr>
          <w:rFonts w:ascii="Times New Roman" w:hAnsi="Times New Roman"/>
          <w:color w:val="000000"/>
          <w:sz w:val="28"/>
          <w:szCs w:val="28"/>
        </w:rPr>
        <w:t>дств в с</w:t>
      </w:r>
      <w:proofErr w:type="gramEnd"/>
      <w:r w:rsidRPr="00721E3F">
        <w:rPr>
          <w:rFonts w:ascii="Times New Roman" w:hAnsi="Times New Roman"/>
          <w:color w:val="000000"/>
          <w:sz w:val="28"/>
          <w:szCs w:val="28"/>
        </w:rPr>
        <w:t>оответствии со стилем речи и коммуникативной задачей;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>оформлять устные и письменные высказывания с учетом специфики иноязычной культуры;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>применять полученную информацию в решении вопросов, связанных с профессиональной деятельностью при межкультурном взаимодействии;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>использовать особенности местной деловой культуры зарубежных стран;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>анализировать ситуации межкультурного общения с целью осуществления межкультурного сотрудничества.</w:t>
      </w:r>
    </w:p>
    <w:p w:rsidR="00D07431" w:rsidRPr="00721E3F" w:rsidRDefault="00D07431" w:rsidP="00721E3F">
      <w:pPr>
        <w:tabs>
          <w:tab w:val="left" w:pos="284"/>
          <w:tab w:val="left" w:pos="708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721E3F">
        <w:rPr>
          <w:rFonts w:ascii="Times New Roman" w:hAnsi="Times New Roman"/>
          <w:b/>
          <w:i/>
          <w:sz w:val="28"/>
          <w:szCs w:val="28"/>
        </w:rPr>
        <w:t>Владеть: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>навыками редактирования устных и письменных высказываний различных жанров и стилей;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 xml:space="preserve">навыками использования приемов эффективного речевого общения в различных коммуникативных сферах; 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 xml:space="preserve">методами делового общения в интернациональной среде; </w:t>
      </w:r>
    </w:p>
    <w:p w:rsidR="00D07431" w:rsidRPr="00721E3F" w:rsidRDefault="00D07431" w:rsidP="00721E3F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1E3F">
        <w:rPr>
          <w:rFonts w:ascii="Times New Roman" w:hAnsi="Times New Roman"/>
          <w:color w:val="000000"/>
          <w:sz w:val="28"/>
          <w:szCs w:val="28"/>
        </w:rPr>
        <w:t>навыками межкультурной коммуникативной компетенции, основанной на учете проекции культуры на сферу общения.</w:t>
      </w:r>
    </w:p>
    <w:p w:rsidR="00D07431" w:rsidRPr="00721E3F" w:rsidRDefault="00D07431" w:rsidP="00721E3F">
      <w:pPr>
        <w:tabs>
          <w:tab w:val="left" w:pos="284"/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7431" w:rsidRPr="00721E3F" w:rsidRDefault="00D07431" w:rsidP="00721E3F">
      <w:pPr>
        <w:pStyle w:val="a3"/>
        <w:numPr>
          <w:ilvl w:val="0"/>
          <w:numId w:val="1"/>
        </w:numPr>
        <w:tabs>
          <w:tab w:val="left" w:pos="284"/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1E3F">
        <w:rPr>
          <w:rFonts w:ascii="Times New Roman" w:hAnsi="Times New Roman"/>
          <w:b/>
          <w:bCs/>
          <w:sz w:val="28"/>
          <w:szCs w:val="28"/>
        </w:rPr>
        <w:t xml:space="preserve">Общий объём дисциплины: 3 </w:t>
      </w:r>
      <w:proofErr w:type="spellStart"/>
      <w:r w:rsidRPr="00721E3F">
        <w:rPr>
          <w:rFonts w:ascii="Times New Roman" w:hAnsi="Times New Roman"/>
          <w:b/>
          <w:bCs/>
          <w:sz w:val="28"/>
          <w:szCs w:val="28"/>
        </w:rPr>
        <w:t>з.е</w:t>
      </w:r>
      <w:proofErr w:type="spellEnd"/>
      <w:r w:rsidRPr="00721E3F">
        <w:rPr>
          <w:rFonts w:ascii="Times New Roman" w:hAnsi="Times New Roman"/>
          <w:b/>
          <w:bCs/>
          <w:sz w:val="28"/>
          <w:szCs w:val="28"/>
        </w:rPr>
        <w:t>. (108 час.)</w:t>
      </w:r>
    </w:p>
    <w:p w:rsidR="00D07431" w:rsidRPr="00721E3F" w:rsidRDefault="00D07431" w:rsidP="00721E3F">
      <w:pPr>
        <w:pStyle w:val="a3"/>
        <w:tabs>
          <w:tab w:val="left" w:pos="284"/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07431" w:rsidRPr="00721E3F" w:rsidRDefault="00D07431" w:rsidP="00721E3F">
      <w:pPr>
        <w:pStyle w:val="a3"/>
        <w:numPr>
          <w:ilvl w:val="0"/>
          <w:numId w:val="1"/>
        </w:numPr>
        <w:tabs>
          <w:tab w:val="left" w:pos="284"/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1E3F">
        <w:rPr>
          <w:rFonts w:ascii="Times New Roman" w:hAnsi="Times New Roman"/>
          <w:b/>
          <w:bCs/>
          <w:sz w:val="28"/>
          <w:szCs w:val="28"/>
        </w:rPr>
        <w:t>Дополнительная информация:</w:t>
      </w:r>
    </w:p>
    <w:p w:rsidR="00D07431" w:rsidRPr="00721E3F" w:rsidRDefault="00D07431" w:rsidP="00721E3F">
      <w:pPr>
        <w:tabs>
          <w:tab w:val="left" w:pos="284"/>
          <w:tab w:val="left" w:pos="70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1E3F">
        <w:rPr>
          <w:rFonts w:ascii="Times New Roman" w:hAnsi="Times New Roman"/>
          <w:sz w:val="28"/>
          <w:szCs w:val="28"/>
        </w:rPr>
        <w:t xml:space="preserve">Программа курса предусматривает следующие формы организации учебного процесса: лекции, практические занятия и виды контроля: текущий контроль успеваемости в форме опросов, собеседований, </w:t>
      </w:r>
      <w:r w:rsidR="006734EA">
        <w:rPr>
          <w:rFonts w:ascii="Times New Roman" w:hAnsi="Times New Roman"/>
          <w:sz w:val="28"/>
          <w:szCs w:val="28"/>
        </w:rPr>
        <w:t xml:space="preserve">промежуточная </w:t>
      </w:r>
      <w:bookmarkStart w:id="0" w:name="_GoBack"/>
      <w:bookmarkEnd w:id="0"/>
      <w:r w:rsidRPr="00721E3F">
        <w:rPr>
          <w:rFonts w:ascii="Times New Roman" w:hAnsi="Times New Roman"/>
          <w:sz w:val="28"/>
          <w:szCs w:val="28"/>
        </w:rPr>
        <w:t xml:space="preserve">аттестация в форме дифференцированного зачета. </w:t>
      </w:r>
    </w:p>
    <w:p w:rsidR="00D07431" w:rsidRPr="00721E3F" w:rsidRDefault="00D07431" w:rsidP="00721E3F">
      <w:pPr>
        <w:pStyle w:val="a3"/>
        <w:tabs>
          <w:tab w:val="left" w:pos="284"/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64FD" w:rsidRPr="00E07DDA" w:rsidRDefault="00D07431" w:rsidP="00721E3F">
      <w:pPr>
        <w:pStyle w:val="a3"/>
        <w:numPr>
          <w:ilvl w:val="0"/>
          <w:numId w:val="1"/>
        </w:numPr>
        <w:tabs>
          <w:tab w:val="left" w:pos="284"/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E07DDA">
        <w:rPr>
          <w:rFonts w:ascii="Times New Roman" w:hAnsi="Times New Roman"/>
          <w:b/>
          <w:bCs/>
          <w:sz w:val="28"/>
          <w:szCs w:val="28"/>
        </w:rPr>
        <w:t>Виды и формы промежуточной аттестации –</w:t>
      </w:r>
      <w:r w:rsidRPr="00E07DDA">
        <w:rPr>
          <w:rFonts w:ascii="Times New Roman" w:hAnsi="Times New Roman"/>
          <w:bCs/>
          <w:sz w:val="28"/>
          <w:szCs w:val="28"/>
        </w:rPr>
        <w:t xml:space="preserve"> зачет с оценкой</w:t>
      </w:r>
      <w:r w:rsidR="00E07DDA" w:rsidRPr="00E07DDA">
        <w:rPr>
          <w:rFonts w:ascii="Times New Roman" w:hAnsi="Times New Roman"/>
          <w:bCs/>
          <w:sz w:val="28"/>
          <w:szCs w:val="28"/>
        </w:rPr>
        <w:t xml:space="preserve"> (2 семестр)</w:t>
      </w:r>
      <w:r w:rsidRPr="00E07DDA">
        <w:rPr>
          <w:rFonts w:ascii="Times New Roman" w:hAnsi="Times New Roman"/>
          <w:bCs/>
          <w:sz w:val="28"/>
          <w:szCs w:val="28"/>
        </w:rPr>
        <w:t>.</w:t>
      </w:r>
    </w:p>
    <w:sectPr w:rsidR="00A064FD" w:rsidRPr="00E07DDA" w:rsidSect="00B2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F1DE3"/>
    <w:multiLevelType w:val="hybridMultilevel"/>
    <w:tmpl w:val="9E6AD572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721C6F"/>
    <w:multiLevelType w:val="multilevel"/>
    <w:tmpl w:val="1E88A3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A83537"/>
    <w:multiLevelType w:val="multilevel"/>
    <w:tmpl w:val="54C4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256A73"/>
    <w:multiLevelType w:val="hybridMultilevel"/>
    <w:tmpl w:val="DFE63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84E"/>
    <w:rsid w:val="00240F1A"/>
    <w:rsid w:val="006734EA"/>
    <w:rsid w:val="006E4C53"/>
    <w:rsid w:val="00721E3F"/>
    <w:rsid w:val="0075284E"/>
    <w:rsid w:val="00923C4D"/>
    <w:rsid w:val="009C539D"/>
    <w:rsid w:val="00A064FD"/>
    <w:rsid w:val="00B24D63"/>
    <w:rsid w:val="00D07431"/>
    <w:rsid w:val="00D70C45"/>
    <w:rsid w:val="00E07DDA"/>
    <w:rsid w:val="00F5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431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99"/>
    <w:qFormat/>
    <w:rsid w:val="00D07431"/>
    <w:pPr>
      <w:ind w:left="720"/>
      <w:contextualSpacing/>
    </w:pPr>
    <w:rPr>
      <w:sz w:val="20"/>
      <w:szCs w:val="20"/>
      <w:lang w:eastAsia="ru-RU"/>
    </w:rPr>
  </w:style>
  <w:style w:type="character" w:customStyle="1" w:styleId="a4">
    <w:name w:val="Абзац списка Знак"/>
    <w:aliases w:val="- список Знак,Этапы Знак"/>
    <w:link w:val="a3"/>
    <w:uiPriority w:val="99"/>
    <w:locked/>
    <w:rsid w:val="00D07431"/>
    <w:rPr>
      <w:rFonts w:ascii="Calibri" w:eastAsia="Calibri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431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99"/>
    <w:qFormat/>
    <w:rsid w:val="00D07431"/>
    <w:pPr>
      <w:ind w:left="720"/>
      <w:contextualSpacing/>
    </w:pPr>
    <w:rPr>
      <w:sz w:val="20"/>
      <w:szCs w:val="20"/>
      <w:lang w:eastAsia="ru-RU"/>
    </w:rPr>
  </w:style>
  <w:style w:type="character" w:customStyle="1" w:styleId="a4">
    <w:name w:val="Абзац списка Знак"/>
    <w:aliases w:val="- список Знак,Этапы Знак"/>
    <w:link w:val="a3"/>
    <w:uiPriority w:val="99"/>
    <w:locked/>
    <w:rsid w:val="00D07431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PskovGU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Русского языка</dc:creator>
  <cp:lastModifiedBy>user</cp:lastModifiedBy>
  <cp:revision>3</cp:revision>
  <dcterms:created xsi:type="dcterms:W3CDTF">2020-05-12T06:50:00Z</dcterms:created>
  <dcterms:modified xsi:type="dcterms:W3CDTF">2020-05-12T06:50:00Z</dcterms:modified>
</cp:coreProperties>
</file>