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44" w:rsidRDefault="00730244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Аннотация рабочей программы </w:t>
      </w:r>
      <w:r w:rsidR="006B7FAE" w:rsidRPr="00FC3A0C">
        <w:rPr>
          <w:rFonts w:ascii="Times New Roman" w:hAnsi="Times New Roman"/>
          <w:b/>
          <w:bCs/>
          <w:sz w:val="28"/>
          <w:szCs w:val="28"/>
          <w:lang w:eastAsia="ru-RU"/>
        </w:rPr>
        <w:t>дисциплины</w:t>
      </w: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30244" w:rsidRPr="00FC3A0C" w:rsidRDefault="00C54FBA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bCs/>
          <w:sz w:val="28"/>
          <w:szCs w:val="28"/>
          <w:lang w:eastAsia="ru-RU"/>
        </w:rPr>
        <w:t>Б</w:t>
      </w:r>
      <w:proofErr w:type="gramStart"/>
      <w:r w:rsidRPr="00FC3A0C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Pr="00FC3A0C">
        <w:rPr>
          <w:rFonts w:ascii="Times New Roman" w:hAnsi="Times New Roman"/>
          <w:b/>
          <w:bCs/>
          <w:sz w:val="28"/>
          <w:szCs w:val="28"/>
          <w:lang w:eastAsia="ru-RU"/>
        </w:rPr>
        <w:t>.Б.0</w:t>
      </w:r>
      <w:r w:rsidR="00FC3A0C" w:rsidRPr="00FC3A0C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FC3A0C">
        <w:rPr>
          <w:rFonts w:ascii="Times New Roman" w:hAnsi="Times New Roman"/>
          <w:b/>
          <w:bCs/>
          <w:sz w:val="28"/>
          <w:szCs w:val="28"/>
          <w:lang w:eastAsia="ru-RU"/>
        </w:rPr>
        <w:t>.02 Основы проектной деятельности</w:t>
      </w:r>
    </w:p>
    <w:p w:rsidR="00730244" w:rsidRPr="00FC3A0C" w:rsidRDefault="00730244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bCs/>
          <w:sz w:val="28"/>
          <w:szCs w:val="28"/>
          <w:lang w:eastAsia="ru-RU"/>
        </w:rPr>
        <w:t>Лаборатория проектной деятельности</w:t>
      </w:r>
    </w:p>
    <w:p w:rsidR="00730244" w:rsidRPr="00FC3A0C" w:rsidRDefault="00730244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FC3A0C" w:rsidRDefault="00730244" w:rsidP="00FC3A0C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 xml:space="preserve">Цель и задачи </w:t>
      </w:r>
      <w:r w:rsidR="006B7FAE" w:rsidRPr="00FC3A0C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840EF7" w:rsidRPr="00FC3A0C" w:rsidRDefault="00840EF7" w:rsidP="00FC3A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Введение </w:t>
      </w:r>
      <w:r w:rsidR="00C54FBA" w:rsidRPr="00FC3A0C">
        <w:rPr>
          <w:rFonts w:ascii="Times New Roman" w:hAnsi="Times New Roman"/>
          <w:bCs/>
          <w:sz w:val="28"/>
          <w:szCs w:val="28"/>
          <w:lang w:eastAsia="ru-RU"/>
        </w:rPr>
        <w:t>дисциплины</w:t>
      </w: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в структуру учебного плана направлено на формирование </w:t>
      </w:r>
      <w:r w:rsidR="006B7FAE" w:rsidRPr="00FC3A0C">
        <w:rPr>
          <w:rFonts w:ascii="Times New Roman" w:hAnsi="Times New Roman"/>
          <w:bCs/>
          <w:sz w:val="28"/>
          <w:szCs w:val="28"/>
          <w:lang w:eastAsia="ru-RU"/>
        </w:rPr>
        <w:t>способности</w:t>
      </w: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обучающихся </w:t>
      </w:r>
      <w:r w:rsidR="00C5603E"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на базе проектного задания </w:t>
      </w:r>
      <w:proofErr w:type="gramStart"/>
      <w:r w:rsidR="00C5603E" w:rsidRPr="00FC3A0C">
        <w:rPr>
          <w:rFonts w:ascii="Times New Roman" w:hAnsi="Times New Roman"/>
          <w:bCs/>
          <w:sz w:val="28"/>
          <w:szCs w:val="28"/>
          <w:lang w:eastAsia="ru-RU"/>
        </w:rPr>
        <w:t>формировать</w:t>
      </w:r>
      <w:proofErr w:type="gramEnd"/>
      <w:r w:rsidR="00C5603E"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проектную команду и/или определять собственную роль в ней, а также идентифицировать источники ресурсов для достижения целей проекта и планировать их расходование.</w:t>
      </w:r>
    </w:p>
    <w:p w:rsidR="00840EF7" w:rsidRPr="00FC3A0C" w:rsidRDefault="00840EF7" w:rsidP="00FC3A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Задачи:</w:t>
      </w:r>
    </w:p>
    <w:p w:rsidR="00C5603E" w:rsidRPr="00FC3A0C" w:rsidRDefault="00C5603E" w:rsidP="00FC3A0C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eastAsia="Calibri" w:hAnsi="Times New Roman"/>
          <w:bCs/>
          <w:sz w:val="28"/>
          <w:szCs w:val="28"/>
          <w:lang w:eastAsia="ru-RU"/>
        </w:rPr>
        <w:t>сформировать навыки эффективной организации работ и коммуникаций в ходе реализации проекта;</w:t>
      </w:r>
    </w:p>
    <w:p w:rsidR="00C5603E" w:rsidRPr="00FC3A0C" w:rsidRDefault="00C5603E" w:rsidP="00FC3A0C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eastAsia="Calibri" w:hAnsi="Times New Roman"/>
          <w:bCs/>
          <w:sz w:val="28"/>
          <w:szCs w:val="28"/>
          <w:lang w:eastAsia="ru-RU"/>
        </w:rPr>
        <w:t>обеспечить готовность выступать в качестве члена проектной команды;</w:t>
      </w:r>
    </w:p>
    <w:p w:rsidR="00891F70" w:rsidRPr="00FC3A0C" w:rsidRDefault="00C5603E" w:rsidP="00FC3A0C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научить </w:t>
      </w:r>
      <w:proofErr w:type="gramStart"/>
      <w:r w:rsidRPr="00FC3A0C">
        <w:rPr>
          <w:rFonts w:ascii="Times New Roman" w:eastAsia="Calibri" w:hAnsi="Times New Roman"/>
          <w:bCs/>
          <w:sz w:val="28"/>
          <w:szCs w:val="28"/>
          <w:lang w:eastAsia="ru-RU"/>
        </w:rPr>
        <w:t>корректно</w:t>
      </w:r>
      <w:proofErr w:type="gramEnd"/>
      <w:r w:rsidRPr="00FC3A0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идентифицировать ресурсные потребности проекта, планировать привлечение и эффективное расходование ресурсов</w:t>
      </w:r>
      <w:r w:rsidR="003B714C" w:rsidRPr="00FC3A0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</w:t>
      </w:r>
    </w:p>
    <w:p w:rsidR="00AE0B1E" w:rsidRPr="00FC3A0C" w:rsidRDefault="00AE0B1E" w:rsidP="00FC3A0C">
      <w:pPr>
        <w:pStyle w:val="12"/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AE0B1E" w:rsidRPr="00FC3A0C" w:rsidRDefault="00AE0B1E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A0C">
        <w:rPr>
          <w:rFonts w:ascii="Times New Roman" w:hAnsi="Times New Roman"/>
          <w:sz w:val="28"/>
          <w:szCs w:val="28"/>
          <w:lang w:eastAsia="ru-RU"/>
        </w:rPr>
        <w:t>Общекультурных:</w:t>
      </w: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 xml:space="preserve">ОК-2 </w:t>
      </w:r>
      <w:r w:rsidRPr="00FC3A0C">
        <w:rPr>
          <w:rFonts w:ascii="Times New Roman" w:hAnsi="Times New Roman"/>
          <w:sz w:val="28"/>
          <w:szCs w:val="28"/>
          <w:lang w:eastAsia="ru-RU"/>
        </w:rPr>
        <w:t>– готовность к саморазвитию, самореализации, использованию творческого потенциала;</w:t>
      </w: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>ОК-3</w:t>
      </w:r>
      <w:r w:rsidRPr="00FC3A0C">
        <w:rPr>
          <w:rFonts w:ascii="Times New Roman" w:hAnsi="Times New Roman"/>
          <w:sz w:val="28"/>
          <w:szCs w:val="28"/>
          <w:lang w:eastAsia="ru-RU"/>
        </w:rPr>
        <w:t xml:space="preserve"> – способностью к самоорганизации и самообразованию;</w:t>
      </w: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>ОК-9</w:t>
      </w:r>
      <w:r w:rsidRPr="00FC3A0C">
        <w:rPr>
          <w:rFonts w:ascii="Times New Roman" w:hAnsi="Times New Roman"/>
          <w:sz w:val="28"/>
          <w:szCs w:val="28"/>
          <w:lang w:eastAsia="ru-RU"/>
        </w:rPr>
        <w:t xml:space="preserve"> – способностью к коммуникации в устной и письменной </w:t>
      </w:r>
      <w:proofErr w:type="gramStart"/>
      <w:r w:rsidRPr="00FC3A0C">
        <w:rPr>
          <w:rFonts w:ascii="Times New Roman" w:hAnsi="Times New Roman"/>
          <w:sz w:val="28"/>
          <w:szCs w:val="28"/>
          <w:lang w:eastAsia="ru-RU"/>
        </w:rPr>
        <w:t>формах</w:t>
      </w:r>
      <w:proofErr w:type="gramEnd"/>
      <w:r w:rsidRPr="00FC3A0C">
        <w:rPr>
          <w:rFonts w:ascii="Times New Roman" w:hAnsi="Times New Roman"/>
          <w:sz w:val="28"/>
          <w:szCs w:val="28"/>
          <w:lang w:eastAsia="ru-RU"/>
        </w:rPr>
        <w:t xml:space="preserve"> на русском и иностранном языках для решения задач межличностного и межкультурного взаимодействия.</w:t>
      </w:r>
    </w:p>
    <w:p w:rsidR="00AE0B1E" w:rsidRPr="00FC3A0C" w:rsidRDefault="00AE0B1E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FC3A0C" w:rsidRDefault="00730244" w:rsidP="00FC3A0C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 xml:space="preserve">Место </w:t>
      </w:r>
      <w:r w:rsidR="00B2655A" w:rsidRPr="00FC3A0C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  <w:r w:rsidRPr="00FC3A0C">
        <w:rPr>
          <w:rFonts w:ascii="Times New Roman" w:hAnsi="Times New Roman"/>
          <w:b/>
          <w:sz w:val="28"/>
          <w:szCs w:val="28"/>
          <w:lang w:eastAsia="ru-RU"/>
        </w:rPr>
        <w:t xml:space="preserve"> в структуре учебного плана</w:t>
      </w:r>
    </w:p>
    <w:p w:rsidR="00730244" w:rsidRPr="00FC3A0C" w:rsidRDefault="00AE0B1E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A0C">
        <w:rPr>
          <w:rFonts w:ascii="Times New Roman" w:hAnsi="Times New Roman"/>
          <w:sz w:val="28"/>
          <w:szCs w:val="28"/>
          <w:lang w:eastAsia="ru-RU"/>
        </w:rPr>
        <w:t>Дисциплина</w:t>
      </w:r>
      <w:r w:rsidR="00A719D6" w:rsidRPr="00FC3A0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4FBA" w:rsidRPr="00FC3A0C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="00C54FBA" w:rsidRPr="00FC3A0C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="00C54FBA" w:rsidRPr="00FC3A0C">
        <w:rPr>
          <w:rFonts w:ascii="Times New Roman" w:hAnsi="Times New Roman"/>
          <w:sz w:val="28"/>
          <w:szCs w:val="28"/>
          <w:lang w:eastAsia="ru-RU"/>
        </w:rPr>
        <w:t>.Б.0</w:t>
      </w:r>
      <w:r w:rsidR="00FC3A0C" w:rsidRPr="00FC3A0C">
        <w:rPr>
          <w:rFonts w:ascii="Times New Roman" w:hAnsi="Times New Roman"/>
          <w:sz w:val="28"/>
          <w:szCs w:val="28"/>
          <w:lang w:eastAsia="ru-RU"/>
        </w:rPr>
        <w:t>4</w:t>
      </w:r>
      <w:r w:rsidR="00C54FBA" w:rsidRPr="00FC3A0C">
        <w:rPr>
          <w:rFonts w:ascii="Times New Roman" w:hAnsi="Times New Roman"/>
          <w:sz w:val="28"/>
          <w:szCs w:val="28"/>
          <w:lang w:eastAsia="ru-RU"/>
        </w:rPr>
        <w:t>.02 «Основы проектной деятельности»</w:t>
      </w:r>
      <w:r w:rsidRPr="00FC3A0C">
        <w:rPr>
          <w:rFonts w:ascii="Times New Roman" w:hAnsi="Times New Roman"/>
          <w:sz w:val="28"/>
          <w:szCs w:val="28"/>
          <w:lang w:eastAsia="ru-RU"/>
        </w:rPr>
        <w:t xml:space="preserve"> входит в модуль</w:t>
      </w:r>
      <w:r w:rsidR="00A719D6" w:rsidRPr="00FC3A0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3A0C">
        <w:rPr>
          <w:rFonts w:ascii="Times New Roman" w:hAnsi="Times New Roman"/>
          <w:sz w:val="28"/>
          <w:szCs w:val="28"/>
          <w:lang w:eastAsia="ru-RU"/>
        </w:rPr>
        <w:t xml:space="preserve">Б1.В.02 Проектный, </w:t>
      </w:r>
      <w:r w:rsidR="00A719D6" w:rsidRPr="00FC3A0C">
        <w:rPr>
          <w:rFonts w:ascii="Times New Roman" w:hAnsi="Times New Roman"/>
          <w:sz w:val="28"/>
          <w:szCs w:val="28"/>
          <w:lang w:eastAsia="ru-RU"/>
        </w:rPr>
        <w:t>реализуется в</w:t>
      </w:r>
      <w:r w:rsidR="00C54FBA" w:rsidRPr="00FC3A0C">
        <w:rPr>
          <w:rFonts w:ascii="Times New Roman" w:hAnsi="Times New Roman"/>
          <w:sz w:val="28"/>
          <w:szCs w:val="28"/>
          <w:lang w:eastAsia="ru-RU"/>
        </w:rPr>
        <w:t>о</w:t>
      </w:r>
      <w:r w:rsidR="00A719D6" w:rsidRPr="00FC3A0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4FBA" w:rsidRPr="00FC3A0C">
        <w:rPr>
          <w:rFonts w:ascii="Times New Roman" w:hAnsi="Times New Roman"/>
          <w:sz w:val="28"/>
          <w:szCs w:val="28"/>
          <w:lang w:eastAsia="ru-RU"/>
        </w:rPr>
        <w:t>втором</w:t>
      </w:r>
      <w:r w:rsidRPr="00FC3A0C">
        <w:rPr>
          <w:rFonts w:ascii="Times New Roman" w:hAnsi="Times New Roman"/>
          <w:sz w:val="28"/>
          <w:szCs w:val="28"/>
          <w:lang w:eastAsia="ru-RU"/>
        </w:rPr>
        <w:t xml:space="preserve"> семестре</w:t>
      </w:r>
      <w:r w:rsidR="00A719D6" w:rsidRPr="00FC3A0C">
        <w:rPr>
          <w:rFonts w:ascii="Times New Roman" w:hAnsi="Times New Roman"/>
          <w:sz w:val="28"/>
          <w:szCs w:val="28"/>
          <w:lang w:eastAsia="ru-RU"/>
        </w:rPr>
        <w:t xml:space="preserve"> в рамках базовой части Блока 1</w:t>
      </w:r>
      <w:r w:rsidRPr="00FC3A0C">
        <w:rPr>
          <w:rFonts w:ascii="Times New Roman" w:hAnsi="Times New Roman"/>
          <w:sz w:val="28"/>
          <w:szCs w:val="28"/>
          <w:lang w:eastAsia="ru-RU"/>
        </w:rPr>
        <w:t>. Дисциплины (модули)</w:t>
      </w:r>
      <w:r w:rsidR="00A719D6" w:rsidRPr="00FC3A0C">
        <w:rPr>
          <w:rFonts w:ascii="Times New Roman" w:hAnsi="Times New Roman"/>
          <w:sz w:val="28"/>
          <w:szCs w:val="28"/>
          <w:lang w:eastAsia="ru-RU"/>
        </w:rPr>
        <w:t>.</w:t>
      </w:r>
    </w:p>
    <w:p w:rsidR="00A719D6" w:rsidRPr="00FC3A0C" w:rsidRDefault="00C54FBA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A0C">
        <w:rPr>
          <w:rFonts w:ascii="Times New Roman" w:hAnsi="Times New Roman"/>
          <w:sz w:val="28"/>
          <w:szCs w:val="28"/>
          <w:lang w:eastAsia="ru-RU"/>
        </w:rPr>
        <w:t xml:space="preserve">Изучение дисциплины опирается на </w:t>
      </w:r>
      <w:proofErr w:type="gramStart"/>
      <w:r w:rsidRPr="00FC3A0C">
        <w:rPr>
          <w:rFonts w:ascii="Times New Roman" w:hAnsi="Times New Roman"/>
          <w:sz w:val="28"/>
          <w:szCs w:val="28"/>
          <w:lang w:eastAsia="ru-RU"/>
        </w:rPr>
        <w:t>компетенции</w:t>
      </w:r>
      <w:proofErr w:type="gramEnd"/>
      <w:r w:rsidRPr="00FC3A0C">
        <w:rPr>
          <w:rFonts w:ascii="Times New Roman" w:hAnsi="Times New Roman"/>
          <w:sz w:val="28"/>
          <w:szCs w:val="28"/>
          <w:lang w:eastAsia="ru-RU"/>
        </w:rPr>
        <w:t xml:space="preserve"> приобретенные в ходе освоения дисциплины «Введение в проектную деятельность» и предшествует дисциплине «Управление проектной деятельностью».</w:t>
      </w:r>
    </w:p>
    <w:p w:rsidR="00C54FBA" w:rsidRPr="00FC3A0C" w:rsidRDefault="00C54FBA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0B1E" w:rsidRPr="00FC3A0C" w:rsidRDefault="00AE0B1E" w:rsidP="00FC3A0C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 xml:space="preserve">Общий объем дисциплины: </w:t>
      </w:r>
      <w:r w:rsidRPr="00FC3A0C">
        <w:rPr>
          <w:rFonts w:ascii="Times New Roman" w:hAnsi="Times New Roman"/>
          <w:sz w:val="28"/>
          <w:szCs w:val="28"/>
          <w:lang w:eastAsia="ru-RU"/>
        </w:rPr>
        <w:t xml:space="preserve">2 </w:t>
      </w:r>
      <w:proofErr w:type="spellStart"/>
      <w:r w:rsidRPr="00FC3A0C">
        <w:rPr>
          <w:rFonts w:ascii="Times New Roman" w:hAnsi="Times New Roman"/>
          <w:sz w:val="28"/>
          <w:szCs w:val="28"/>
          <w:lang w:eastAsia="ru-RU"/>
        </w:rPr>
        <w:t>з.е</w:t>
      </w:r>
      <w:proofErr w:type="spellEnd"/>
      <w:r w:rsidRPr="00FC3A0C">
        <w:rPr>
          <w:rFonts w:ascii="Times New Roman" w:hAnsi="Times New Roman"/>
          <w:sz w:val="28"/>
          <w:szCs w:val="28"/>
          <w:lang w:eastAsia="ru-RU"/>
        </w:rPr>
        <w:t>. (72 час.).</w:t>
      </w:r>
    </w:p>
    <w:p w:rsidR="00AE0B1E" w:rsidRPr="00FC3A0C" w:rsidRDefault="00AE0B1E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E0B1E" w:rsidRPr="00FC3A0C" w:rsidRDefault="00AE0B1E" w:rsidP="00FC3A0C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обучения</w:t>
      </w:r>
    </w:p>
    <w:p w:rsidR="00AE0B1E" w:rsidRPr="00FC3A0C" w:rsidRDefault="00B502B2" w:rsidP="00FC3A0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В результате освоения дисциплины студент должен:</w:t>
      </w:r>
    </w:p>
    <w:p w:rsidR="00B502B2" w:rsidRPr="00FC3A0C" w:rsidRDefault="00B502B2" w:rsidP="00FC3A0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Знать:</w:t>
      </w:r>
    </w:p>
    <w:p w:rsidR="00041778" w:rsidRPr="00FC3A0C" w:rsidRDefault="00C5603E" w:rsidP="00FC3A0C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основы групповой динамики, закономерности и этапы формирования проектных команд;</w:t>
      </w:r>
    </w:p>
    <w:p w:rsidR="00C5603E" w:rsidRPr="00FC3A0C" w:rsidRDefault="00C5603E" w:rsidP="00FC3A0C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lastRenderedPageBreak/>
        <w:t>характеристики и типы ресурсов, необходимых для реализации проекта;</w:t>
      </w:r>
    </w:p>
    <w:p w:rsidR="00B502B2" w:rsidRPr="00FC3A0C" w:rsidRDefault="00B502B2" w:rsidP="00FC3A0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Уметь:</w:t>
      </w:r>
    </w:p>
    <w:p w:rsidR="00D60D9D" w:rsidRPr="00FC3A0C" w:rsidRDefault="00C54FBA" w:rsidP="00FC3A0C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использовать современные информационные сервисы и программные продукты для организации и ве</w:t>
      </w:r>
      <w:r w:rsidR="00C5603E" w:rsidRPr="00FC3A0C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FC3A0C">
        <w:rPr>
          <w:rFonts w:ascii="Times New Roman" w:hAnsi="Times New Roman"/>
          <w:bCs/>
          <w:sz w:val="28"/>
          <w:szCs w:val="28"/>
          <w:lang w:eastAsia="ru-RU"/>
        </w:rPr>
        <w:t>ения проектной деятельности</w:t>
      </w:r>
      <w:r w:rsidR="00D60D9D" w:rsidRPr="00FC3A0C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C5603E" w:rsidRPr="00FC3A0C" w:rsidRDefault="00C5603E" w:rsidP="00FC3A0C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выстраивать коммуникации в проектной команде;</w:t>
      </w:r>
    </w:p>
    <w:p w:rsidR="00821791" w:rsidRPr="00FC3A0C" w:rsidRDefault="00821791" w:rsidP="00FC3A0C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осуществлять ресурсное планирование проекта, идентифицировать источники ресурсов и способы их привлечения;</w:t>
      </w:r>
    </w:p>
    <w:p w:rsidR="00B502B2" w:rsidRPr="00FC3A0C" w:rsidRDefault="00B502B2" w:rsidP="00FC3A0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Владеть:</w:t>
      </w:r>
    </w:p>
    <w:p w:rsidR="00041778" w:rsidRPr="00FC3A0C" w:rsidRDefault="00C54FBA" w:rsidP="00FC3A0C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владеть современными технологиями организации проектной деятельности</w:t>
      </w:r>
      <w:r w:rsidR="00C5603E" w:rsidRPr="00FC3A0C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821791" w:rsidRPr="00FC3A0C" w:rsidRDefault="00821791" w:rsidP="00FC3A0C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технологиями </w:t>
      </w:r>
      <w:proofErr w:type="spell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командообразования</w:t>
      </w:r>
      <w:proofErr w:type="spellEnd"/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proofErr w:type="spell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фасилитации</w:t>
      </w:r>
      <w:proofErr w:type="spellEnd"/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групп.</w:t>
      </w:r>
    </w:p>
    <w:p w:rsidR="00821791" w:rsidRPr="00FC3A0C" w:rsidRDefault="00821791" w:rsidP="00FC3A0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C3A0C" w:rsidRPr="00FC3A0C" w:rsidRDefault="00FC3A0C" w:rsidP="00FC3A0C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t>Дополнительная информация</w:t>
      </w: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Дисциплина не предусматривает проведение лекционных занятий. Практические занятия проходят с применением технологий активного и интерактивного обучения: работа в малых проектных группах, технологии «</w:t>
      </w:r>
      <w:proofErr w:type="spell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case-study</w:t>
      </w:r>
      <w:proofErr w:type="spellEnd"/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», экспертные, проектные, </w:t>
      </w:r>
      <w:proofErr w:type="spell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форсайт</w:t>
      </w:r>
      <w:proofErr w:type="spellEnd"/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-сессии, презентация проектных предложений. В рамках самостоятельной </w:t>
      </w:r>
      <w:proofErr w:type="gram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работы</w:t>
      </w:r>
      <w:proofErr w:type="gramEnd"/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по каждому крупному разделу дисциплины обучающиеся выполняют ряд работ, которые на выходе формируют пакет отчетных проектных документов, включая итоговую презентацию и ее последующее представление.</w:t>
      </w: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>Учебным планом не предусмотрены контрольные работы, курсовые работы и проекты по модулю.</w:t>
      </w:r>
    </w:p>
    <w:p w:rsidR="00FC3A0C" w:rsidRPr="00FC3A0C" w:rsidRDefault="00FC3A0C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Материально техническое обеспечение: наличие в аудиториях возможностей для работы в группах, презентации результатов групповой работы на </w:t>
      </w:r>
      <w:proofErr w:type="spell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флип-чартах</w:t>
      </w:r>
      <w:proofErr w:type="spellEnd"/>
      <w:r w:rsidRPr="00FC3A0C">
        <w:rPr>
          <w:rFonts w:ascii="Times New Roman" w:hAnsi="Times New Roman"/>
          <w:bCs/>
          <w:sz w:val="28"/>
          <w:szCs w:val="28"/>
          <w:lang w:eastAsia="ru-RU"/>
        </w:rPr>
        <w:t>, мультимедийных досках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Дисциплина </w:t>
      </w:r>
      <w:r w:rsidRPr="00FC3A0C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Pr="00FC3A0C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FC3A0C">
        <w:rPr>
          <w:rFonts w:ascii="Times New Roman" w:hAnsi="Times New Roman"/>
          <w:sz w:val="28"/>
          <w:szCs w:val="28"/>
          <w:lang w:eastAsia="ru-RU"/>
        </w:rPr>
        <w:t>.Б.05.02 Основы проектной деятельности включает в себя следующие разделы: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A0C">
        <w:rPr>
          <w:rFonts w:ascii="Times New Roman" w:hAnsi="Times New Roman"/>
          <w:b/>
          <w:sz w:val="28"/>
          <w:szCs w:val="28"/>
        </w:rPr>
        <w:t>Раздел 1.</w:t>
      </w:r>
      <w:r w:rsidRPr="00FC3A0C">
        <w:rPr>
          <w:rFonts w:ascii="Times New Roman" w:hAnsi="Times New Roman"/>
          <w:sz w:val="28"/>
          <w:szCs w:val="28"/>
        </w:rPr>
        <w:t xml:space="preserve"> Современные системы проектирования.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FC3A0C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C3A0C">
        <w:rPr>
          <w:rFonts w:ascii="Times New Roman" w:hAnsi="Times New Roman"/>
          <w:iCs/>
          <w:sz w:val="28"/>
          <w:szCs w:val="28"/>
          <w:lang w:val="en-US"/>
        </w:rPr>
        <w:t>SCRAM</w:t>
      </w:r>
      <w:r w:rsidRPr="00FC3A0C">
        <w:rPr>
          <w:rFonts w:ascii="Times New Roman" w:hAnsi="Times New Roman"/>
          <w:iCs/>
          <w:sz w:val="28"/>
          <w:szCs w:val="28"/>
        </w:rPr>
        <w:t xml:space="preserve"> и </w:t>
      </w:r>
      <w:r w:rsidRPr="00FC3A0C">
        <w:rPr>
          <w:rFonts w:ascii="Times New Roman" w:hAnsi="Times New Roman"/>
          <w:iCs/>
          <w:sz w:val="28"/>
          <w:szCs w:val="28"/>
          <w:lang w:val="en-US"/>
        </w:rPr>
        <w:t>Agile</w:t>
      </w:r>
      <w:r w:rsidRPr="00FC3A0C">
        <w:rPr>
          <w:rFonts w:ascii="Times New Roman" w:hAnsi="Times New Roman"/>
          <w:iCs/>
          <w:sz w:val="28"/>
          <w:szCs w:val="28"/>
        </w:rPr>
        <w:t>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C3A0C">
        <w:rPr>
          <w:rFonts w:ascii="Times New Roman" w:hAnsi="Times New Roman"/>
          <w:iCs/>
          <w:sz w:val="28"/>
          <w:szCs w:val="28"/>
        </w:rPr>
        <w:t>Информационные сервисы.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C3A0C">
        <w:rPr>
          <w:rFonts w:ascii="Times New Roman" w:hAnsi="Times New Roman"/>
          <w:iCs/>
          <w:sz w:val="28"/>
          <w:szCs w:val="28"/>
        </w:rPr>
        <w:t xml:space="preserve">Коммуникационные структуры проекта. 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A0C">
        <w:rPr>
          <w:rFonts w:ascii="Times New Roman" w:hAnsi="Times New Roman"/>
          <w:b/>
          <w:sz w:val="28"/>
          <w:szCs w:val="28"/>
        </w:rPr>
        <w:t>Раздел 2.</w:t>
      </w:r>
      <w:r w:rsidRPr="00FC3A0C">
        <w:rPr>
          <w:rFonts w:ascii="Times New Roman" w:hAnsi="Times New Roman"/>
          <w:sz w:val="28"/>
          <w:szCs w:val="28"/>
        </w:rPr>
        <w:t xml:space="preserve"> Команда проекта.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FC3A0C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C3A0C">
        <w:rPr>
          <w:rFonts w:ascii="Times New Roman" w:hAnsi="Times New Roman"/>
          <w:iCs/>
          <w:sz w:val="28"/>
          <w:szCs w:val="28"/>
        </w:rPr>
        <w:t xml:space="preserve">Формирование </w:t>
      </w:r>
      <w:proofErr w:type="spellStart"/>
      <w:r w:rsidRPr="00FC3A0C">
        <w:rPr>
          <w:rFonts w:ascii="Times New Roman" w:hAnsi="Times New Roman"/>
          <w:iCs/>
          <w:sz w:val="28"/>
          <w:szCs w:val="28"/>
        </w:rPr>
        <w:t>кроссфункциональных</w:t>
      </w:r>
      <w:proofErr w:type="spellEnd"/>
      <w:r w:rsidRPr="00FC3A0C">
        <w:rPr>
          <w:rFonts w:ascii="Times New Roman" w:hAnsi="Times New Roman"/>
          <w:iCs/>
          <w:sz w:val="28"/>
          <w:szCs w:val="28"/>
        </w:rPr>
        <w:t xml:space="preserve"> команд.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C3A0C">
        <w:rPr>
          <w:rFonts w:ascii="Times New Roman" w:hAnsi="Times New Roman"/>
          <w:iCs/>
          <w:sz w:val="28"/>
          <w:szCs w:val="28"/>
        </w:rPr>
        <w:t>Этапы формирования команды.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A0C">
        <w:rPr>
          <w:rFonts w:ascii="Times New Roman" w:hAnsi="Times New Roman"/>
          <w:b/>
          <w:sz w:val="28"/>
          <w:szCs w:val="28"/>
        </w:rPr>
        <w:t>Раздел 3.</w:t>
      </w:r>
      <w:r w:rsidRPr="00FC3A0C">
        <w:rPr>
          <w:rFonts w:ascii="Times New Roman" w:hAnsi="Times New Roman"/>
          <w:sz w:val="28"/>
          <w:szCs w:val="28"/>
        </w:rPr>
        <w:t xml:space="preserve"> Ресурсное обеспечение проекта.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FC3A0C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C3A0C">
        <w:rPr>
          <w:rFonts w:ascii="Times New Roman" w:hAnsi="Times New Roman"/>
          <w:iCs/>
          <w:sz w:val="28"/>
          <w:szCs w:val="28"/>
        </w:rPr>
        <w:t>Характеристики и типы ресурсов.</w:t>
      </w:r>
    </w:p>
    <w:p w:rsidR="00FC3A0C" w:rsidRPr="00FC3A0C" w:rsidRDefault="00FC3A0C" w:rsidP="00FC3A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A0C">
        <w:rPr>
          <w:rFonts w:ascii="Times New Roman" w:hAnsi="Times New Roman"/>
          <w:iCs/>
          <w:sz w:val="28"/>
          <w:szCs w:val="28"/>
        </w:rPr>
        <w:t>Источники ресурсного обеспечения и их выбор.</w:t>
      </w:r>
    </w:p>
    <w:p w:rsidR="00FC3A0C" w:rsidRDefault="00FC3A0C" w:rsidP="00FC3A0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C3A0C" w:rsidRPr="00FC3A0C" w:rsidRDefault="00FC3A0C" w:rsidP="00FC3A0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E0B1E" w:rsidRPr="005D6019" w:rsidRDefault="00AE0B1E" w:rsidP="00FC3A0C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3A0C">
        <w:rPr>
          <w:rFonts w:ascii="Times New Roman" w:hAnsi="Times New Roman"/>
          <w:b/>
          <w:sz w:val="28"/>
          <w:szCs w:val="28"/>
          <w:lang w:eastAsia="ru-RU"/>
        </w:rPr>
        <w:lastRenderedPageBreak/>
        <w:t>Форма промежуточной аттестации</w:t>
      </w:r>
      <w:r w:rsidR="00FD743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D6019" w:rsidRPr="005D6019">
        <w:rPr>
          <w:rFonts w:ascii="Times New Roman" w:hAnsi="Times New Roman"/>
          <w:b/>
          <w:sz w:val="28"/>
          <w:szCs w:val="28"/>
          <w:lang w:eastAsia="ru-RU"/>
        </w:rPr>
        <w:t>– зачет (2 семестр)</w:t>
      </w:r>
    </w:p>
    <w:p w:rsidR="00AE0B1E" w:rsidRPr="00FC3A0C" w:rsidRDefault="00AE0B1E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Промежуточная аттестация проводится в виде публичной защиты группового или </w:t>
      </w:r>
      <w:proofErr w:type="gram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индивидуального проекта</w:t>
      </w:r>
      <w:proofErr w:type="gramEnd"/>
      <w:r w:rsidRPr="00FC3A0C">
        <w:rPr>
          <w:rFonts w:ascii="Times New Roman" w:hAnsi="Times New Roman"/>
          <w:bCs/>
          <w:sz w:val="28"/>
          <w:szCs w:val="28"/>
          <w:lang w:eastAsia="ru-RU"/>
        </w:rPr>
        <w:t>, разработанного/реализованного по результатам проектных сессий. По результатам промежуточной аттестации выставляется оценка «зачтено» или «не зачтено». Оценка «зачтено» означают у</w:t>
      </w:r>
      <w:bookmarkStart w:id="0" w:name="_GoBack"/>
      <w:bookmarkEnd w:id="0"/>
      <w:r w:rsidRPr="00FC3A0C">
        <w:rPr>
          <w:rFonts w:ascii="Times New Roman" w:hAnsi="Times New Roman"/>
          <w:bCs/>
          <w:sz w:val="28"/>
          <w:szCs w:val="28"/>
          <w:lang w:eastAsia="ru-RU"/>
        </w:rPr>
        <w:t>спешное освоение дисциплины.</w:t>
      </w:r>
    </w:p>
    <w:p w:rsidR="00FC3A0C" w:rsidRPr="00FC3A0C" w:rsidRDefault="00AE0B1E" w:rsidP="00FC3A0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Если по итогам проведенной промежуточной аттестации компетенции не сформированы на уровне требований к дисциплине (результаты </w:t>
      </w:r>
      <w:proofErr w:type="gram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обучающегося</w:t>
      </w:r>
      <w:proofErr w:type="gramEnd"/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не соответствуют критерию </w:t>
      </w:r>
      <w:proofErr w:type="spellStart"/>
      <w:r w:rsidRPr="00FC3A0C">
        <w:rPr>
          <w:rFonts w:ascii="Times New Roman" w:hAnsi="Times New Roman"/>
          <w:bCs/>
          <w:sz w:val="28"/>
          <w:szCs w:val="28"/>
          <w:lang w:eastAsia="ru-RU"/>
        </w:rPr>
        <w:t>сформированности</w:t>
      </w:r>
      <w:proofErr w:type="spellEnd"/>
      <w:r w:rsidRPr="00FC3A0C">
        <w:rPr>
          <w:rFonts w:ascii="Times New Roman" w:hAnsi="Times New Roman"/>
          <w:bCs/>
          <w:sz w:val="28"/>
          <w:szCs w:val="28"/>
          <w:lang w:eastAsia="ru-RU"/>
        </w:rPr>
        <w:t xml:space="preserve"> компетенции), обучающемуся выставляется оценка «не зачтено»</w:t>
      </w:r>
      <w:r w:rsidR="00FC3A0C" w:rsidRPr="00FC3A0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sectPr w:rsidR="00FC3A0C" w:rsidRPr="00FC3A0C" w:rsidSect="009E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BB4" w:rsidRDefault="00833BB4" w:rsidP="00730244">
      <w:pPr>
        <w:spacing w:after="0" w:line="240" w:lineRule="auto"/>
      </w:pPr>
      <w:r>
        <w:separator/>
      </w:r>
    </w:p>
  </w:endnote>
  <w:endnote w:type="continuationSeparator" w:id="0">
    <w:p w:rsidR="00833BB4" w:rsidRDefault="00833BB4" w:rsidP="0073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BB4" w:rsidRDefault="00833BB4" w:rsidP="00730244">
      <w:pPr>
        <w:spacing w:after="0" w:line="240" w:lineRule="auto"/>
      </w:pPr>
      <w:r>
        <w:separator/>
      </w:r>
    </w:p>
  </w:footnote>
  <w:footnote w:type="continuationSeparator" w:id="0">
    <w:p w:rsidR="00833BB4" w:rsidRDefault="00833BB4" w:rsidP="00730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008900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FF"/>
        <w:spacing w:val="-1"/>
        <w:sz w:val="28"/>
        <w:szCs w:val="28"/>
        <w:u w:val="none"/>
        <w:shd w:val="clear" w:color="auto" w:fill="FFFFFF"/>
      </w:rPr>
    </w:lvl>
  </w:abstractNum>
  <w:abstractNum w:abstractNumId="2">
    <w:nsid w:val="03F923F1"/>
    <w:multiLevelType w:val="hybridMultilevel"/>
    <w:tmpl w:val="E8A211B8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D4FAF8A8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9E5566C"/>
    <w:multiLevelType w:val="hybridMultilevel"/>
    <w:tmpl w:val="AAD2C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0863BC"/>
    <w:multiLevelType w:val="hybridMultilevel"/>
    <w:tmpl w:val="CB10AD1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E21596"/>
    <w:multiLevelType w:val="hybridMultilevel"/>
    <w:tmpl w:val="960E3198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B7F83"/>
    <w:multiLevelType w:val="hybridMultilevel"/>
    <w:tmpl w:val="9CF86A5A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8E418C4"/>
    <w:multiLevelType w:val="hybridMultilevel"/>
    <w:tmpl w:val="6E8C86AC"/>
    <w:lvl w:ilvl="0" w:tplc="90A8F2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4627B"/>
    <w:multiLevelType w:val="hybridMultilevel"/>
    <w:tmpl w:val="D2A2357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6E4F0B"/>
    <w:multiLevelType w:val="hybridMultilevel"/>
    <w:tmpl w:val="4CEEBE9A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774AF"/>
    <w:multiLevelType w:val="hybridMultilevel"/>
    <w:tmpl w:val="9842A39A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F5F2657"/>
    <w:multiLevelType w:val="hybridMultilevel"/>
    <w:tmpl w:val="2F68143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874173"/>
    <w:multiLevelType w:val="hybridMultilevel"/>
    <w:tmpl w:val="3F3EA782"/>
    <w:lvl w:ilvl="0" w:tplc="7504917E">
      <w:start w:val="1"/>
      <w:numFmt w:val="bullet"/>
      <w:lvlText w:val="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>
    <w:nsid w:val="2063382C"/>
    <w:multiLevelType w:val="hybridMultilevel"/>
    <w:tmpl w:val="88EAE266"/>
    <w:lvl w:ilvl="0" w:tplc="5A828F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846F15"/>
    <w:multiLevelType w:val="hybridMultilevel"/>
    <w:tmpl w:val="B93CC75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23EB2A3C"/>
    <w:multiLevelType w:val="hybridMultilevel"/>
    <w:tmpl w:val="A26C998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AC12D0"/>
    <w:multiLevelType w:val="multilevel"/>
    <w:tmpl w:val="CFD223EE"/>
    <w:lvl w:ilvl="0">
      <w:start w:val="1"/>
      <w:numFmt w:val="bullet"/>
      <w:lvlText w:val=""/>
      <w:lvlJc w:val="left"/>
      <w:pPr>
        <w:ind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18">
    <w:nsid w:val="39DD038E"/>
    <w:multiLevelType w:val="hybridMultilevel"/>
    <w:tmpl w:val="34D6416E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A947925"/>
    <w:multiLevelType w:val="hybridMultilevel"/>
    <w:tmpl w:val="24D683F8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31744C"/>
    <w:multiLevelType w:val="hybridMultilevel"/>
    <w:tmpl w:val="D68404AE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C551F"/>
    <w:multiLevelType w:val="hybridMultilevel"/>
    <w:tmpl w:val="B0F67B72"/>
    <w:lvl w:ilvl="0" w:tplc="BC9E9B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3CBE042A"/>
    <w:multiLevelType w:val="hybridMultilevel"/>
    <w:tmpl w:val="F5FA37C2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F090575"/>
    <w:multiLevelType w:val="hybridMultilevel"/>
    <w:tmpl w:val="F984CA5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F11225"/>
    <w:multiLevelType w:val="hybridMultilevel"/>
    <w:tmpl w:val="A36CDBC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3216E"/>
    <w:multiLevelType w:val="hybridMultilevel"/>
    <w:tmpl w:val="52A4F42E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9381D78"/>
    <w:multiLevelType w:val="hybridMultilevel"/>
    <w:tmpl w:val="6304EBC2"/>
    <w:lvl w:ilvl="0" w:tplc="75049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B182B66"/>
    <w:multiLevelType w:val="hybridMultilevel"/>
    <w:tmpl w:val="94C834B4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DB908FD"/>
    <w:multiLevelType w:val="hybridMultilevel"/>
    <w:tmpl w:val="17D46B46"/>
    <w:lvl w:ilvl="0" w:tplc="7504917E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5CA6AEB"/>
    <w:multiLevelType w:val="hybridMultilevel"/>
    <w:tmpl w:val="0BE6C4C4"/>
    <w:lvl w:ilvl="0" w:tplc="F482D36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6C310E"/>
    <w:multiLevelType w:val="hybridMultilevel"/>
    <w:tmpl w:val="483ECB32"/>
    <w:lvl w:ilvl="0" w:tplc="750491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5CBA2043"/>
    <w:multiLevelType w:val="hybridMultilevel"/>
    <w:tmpl w:val="C2D4D86E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3F44FC"/>
    <w:multiLevelType w:val="hybridMultilevel"/>
    <w:tmpl w:val="83C6D10C"/>
    <w:lvl w:ilvl="0" w:tplc="3CE4614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A8685D"/>
    <w:multiLevelType w:val="hybridMultilevel"/>
    <w:tmpl w:val="EF263968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D463BA"/>
    <w:multiLevelType w:val="hybridMultilevel"/>
    <w:tmpl w:val="4446AFEE"/>
    <w:lvl w:ilvl="0" w:tplc="750491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19021F2"/>
    <w:multiLevelType w:val="hybridMultilevel"/>
    <w:tmpl w:val="E8FA8730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2F22E94"/>
    <w:multiLevelType w:val="hybridMultilevel"/>
    <w:tmpl w:val="8B92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451B34"/>
    <w:multiLevelType w:val="hybridMultilevel"/>
    <w:tmpl w:val="91DE9AEC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4DC1C9A"/>
    <w:multiLevelType w:val="hybridMultilevel"/>
    <w:tmpl w:val="01C0600E"/>
    <w:lvl w:ilvl="0" w:tplc="750491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9617F28"/>
    <w:multiLevelType w:val="hybridMultilevel"/>
    <w:tmpl w:val="0082C208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6B671AE1"/>
    <w:multiLevelType w:val="hybridMultilevel"/>
    <w:tmpl w:val="406608E4"/>
    <w:lvl w:ilvl="0" w:tplc="7504917E">
      <w:start w:val="1"/>
      <w:numFmt w:val="bullet"/>
      <w:lvlText w:val=""/>
      <w:lvlJc w:val="left"/>
      <w:pPr>
        <w:ind w:left="1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41">
    <w:nsid w:val="6C1D5702"/>
    <w:multiLevelType w:val="hybridMultilevel"/>
    <w:tmpl w:val="703E6194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C0759F"/>
    <w:multiLevelType w:val="hybridMultilevel"/>
    <w:tmpl w:val="3F368C24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5256A73"/>
    <w:multiLevelType w:val="hybridMultilevel"/>
    <w:tmpl w:val="DFE63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872840"/>
    <w:multiLevelType w:val="hybridMultilevel"/>
    <w:tmpl w:val="2D9627E2"/>
    <w:lvl w:ilvl="0" w:tplc="EDD48F2C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C8B3AE0"/>
    <w:multiLevelType w:val="hybridMultilevel"/>
    <w:tmpl w:val="DFE01AFC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8"/>
  </w:num>
  <w:num w:numId="3">
    <w:abstractNumId w:val="34"/>
  </w:num>
  <w:num w:numId="4">
    <w:abstractNumId w:val="40"/>
  </w:num>
  <w:num w:numId="5">
    <w:abstractNumId w:val="29"/>
  </w:num>
  <w:num w:numId="6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0">
    <w:abstractNumId w:val="18"/>
  </w:num>
  <w:num w:numId="11">
    <w:abstractNumId w:val="4"/>
  </w:num>
  <w:num w:numId="12">
    <w:abstractNumId w:val="12"/>
  </w:num>
  <w:num w:numId="13">
    <w:abstractNumId w:val="19"/>
  </w:num>
  <w:num w:numId="14">
    <w:abstractNumId w:val="16"/>
  </w:num>
  <w:num w:numId="15">
    <w:abstractNumId w:val="26"/>
  </w:num>
  <w:num w:numId="16">
    <w:abstractNumId w:val="25"/>
  </w:num>
  <w:num w:numId="17">
    <w:abstractNumId w:val="5"/>
  </w:num>
  <w:num w:numId="18">
    <w:abstractNumId w:val="42"/>
  </w:num>
  <w:num w:numId="19">
    <w:abstractNumId w:val="45"/>
  </w:num>
  <w:num w:numId="20">
    <w:abstractNumId w:val="17"/>
  </w:num>
  <w:num w:numId="21">
    <w:abstractNumId w:val="7"/>
  </w:num>
  <w:num w:numId="22">
    <w:abstractNumId w:val="30"/>
  </w:num>
  <w:num w:numId="23">
    <w:abstractNumId w:val="15"/>
  </w:num>
  <w:num w:numId="24">
    <w:abstractNumId w:val="36"/>
  </w:num>
  <w:num w:numId="25">
    <w:abstractNumId w:val="10"/>
  </w:num>
  <w:num w:numId="26">
    <w:abstractNumId w:val="39"/>
  </w:num>
  <w:num w:numId="27">
    <w:abstractNumId w:val="22"/>
  </w:num>
  <w:num w:numId="28">
    <w:abstractNumId w:val="32"/>
  </w:num>
  <w:num w:numId="29">
    <w:abstractNumId w:val="2"/>
  </w:num>
  <w:num w:numId="30">
    <w:abstractNumId w:val="6"/>
  </w:num>
  <w:num w:numId="31">
    <w:abstractNumId w:val="27"/>
  </w:num>
  <w:num w:numId="32">
    <w:abstractNumId w:val="9"/>
  </w:num>
  <w:num w:numId="33">
    <w:abstractNumId w:val="23"/>
  </w:num>
  <w:num w:numId="34">
    <w:abstractNumId w:val="35"/>
  </w:num>
  <w:num w:numId="35">
    <w:abstractNumId w:val="31"/>
  </w:num>
  <w:num w:numId="36">
    <w:abstractNumId w:val="24"/>
  </w:num>
  <w:num w:numId="37">
    <w:abstractNumId w:val="1"/>
  </w:num>
  <w:num w:numId="38">
    <w:abstractNumId w:val="28"/>
  </w:num>
  <w:num w:numId="39">
    <w:abstractNumId w:val="13"/>
  </w:num>
  <w:num w:numId="40">
    <w:abstractNumId w:val="8"/>
  </w:num>
  <w:num w:numId="41">
    <w:abstractNumId w:val="14"/>
  </w:num>
  <w:num w:numId="42">
    <w:abstractNumId w:val="11"/>
  </w:num>
  <w:num w:numId="43">
    <w:abstractNumId w:val="44"/>
  </w:num>
  <w:num w:numId="44">
    <w:abstractNumId w:val="20"/>
  </w:num>
  <w:num w:numId="45">
    <w:abstractNumId w:val="33"/>
  </w:num>
  <w:num w:numId="46">
    <w:abstractNumId w:val="3"/>
  </w:num>
  <w:num w:numId="47">
    <w:abstractNumId w:val="21"/>
  </w:num>
  <w:num w:numId="48">
    <w:abstractNumId w:val="3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44"/>
    <w:rsid w:val="00036344"/>
    <w:rsid w:val="00041778"/>
    <w:rsid w:val="000C02CA"/>
    <w:rsid w:val="003B714C"/>
    <w:rsid w:val="00407AB7"/>
    <w:rsid w:val="00432471"/>
    <w:rsid w:val="00492E67"/>
    <w:rsid w:val="00511070"/>
    <w:rsid w:val="00552D09"/>
    <w:rsid w:val="0057658E"/>
    <w:rsid w:val="005D6019"/>
    <w:rsid w:val="00642583"/>
    <w:rsid w:val="00671A1F"/>
    <w:rsid w:val="006B7FAE"/>
    <w:rsid w:val="00730244"/>
    <w:rsid w:val="00737073"/>
    <w:rsid w:val="00787107"/>
    <w:rsid w:val="00821791"/>
    <w:rsid w:val="00833BB4"/>
    <w:rsid w:val="00835273"/>
    <w:rsid w:val="00840EF7"/>
    <w:rsid w:val="00891F70"/>
    <w:rsid w:val="008977E1"/>
    <w:rsid w:val="00911737"/>
    <w:rsid w:val="009E0E44"/>
    <w:rsid w:val="00A719D6"/>
    <w:rsid w:val="00A75FD4"/>
    <w:rsid w:val="00AE0B1E"/>
    <w:rsid w:val="00B04B0E"/>
    <w:rsid w:val="00B06F0C"/>
    <w:rsid w:val="00B2655A"/>
    <w:rsid w:val="00B502B2"/>
    <w:rsid w:val="00BC53C2"/>
    <w:rsid w:val="00C160FF"/>
    <w:rsid w:val="00C54FBA"/>
    <w:rsid w:val="00C5603E"/>
    <w:rsid w:val="00D60D9D"/>
    <w:rsid w:val="00EA0611"/>
    <w:rsid w:val="00FC3A0C"/>
    <w:rsid w:val="00FD7435"/>
    <w:rsid w:val="00FE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2020-05-12T06:56:00Z</dcterms:created>
  <dcterms:modified xsi:type="dcterms:W3CDTF">2020-05-12T06:56:00Z</dcterms:modified>
</cp:coreProperties>
</file>