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B79" w:rsidRPr="00321885" w:rsidRDefault="00E52B79" w:rsidP="00E52B79">
      <w:pPr>
        <w:pageBreakBefore/>
        <w:autoSpaceDE w:val="0"/>
        <w:spacing w:after="0" w:line="240" w:lineRule="auto"/>
        <w:ind w:firstLine="947"/>
        <w:contextualSpacing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321885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6F5496" w:rsidRDefault="00861129" w:rsidP="00E52B79">
      <w:pPr>
        <w:autoSpaceDE w:val="0"/>
        <w:spacing w:after="0" w:line="240" w:lineRule="auto"/>
        <w:ind w:firstLine="947"/>
        <w:contextualSpacing/>
        <w:jc w:val="center"/>
        <w:rPr>
          <w:rFonts w:ascii="Times New Roman" w:hAnsi="Times New Roman" w:cs="Times New Roman"/>
          <w:b/>
          <w:bCs/>
          <w:i/>
          <w:caps/>
          <w:sz w:val="28"/>
          <w:szCs w:val="28"/>
        </w:rPr>
      </w:pPr>
      <w:r w:rsidRPr="0086112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</w:t>
      </w:r>
      <w:proofErr w:type="gramStart"/>
      <w:r w:rsidRPr="00861129">
        <w:rPr>
          <w:rFonts w:ascii="Times New Roman" w:hAnsi="Times New Roman" w:cs="Times New Roman"/>
          <w:b/>
          <w:bCs/>
          <w:i/>
          <w:iCs/>
          <w:sz w:val="28"/>
          <w:szCs w:val="28"/>
        </w:rPr>
        <w:t>1</w:t>
      </w:r>
      <w:proofErr w:type="gramEnd"/>
      <w:r w:rsidRPr="0086112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.В.02.ДВ.01.01 </w:t>
      </w:r>
      <w:r w:rsidR="0034688F" w:rsidRPr="0034688F">
        <w:rPr>
          <w:rFonts w:ascii="Times New Roman" w:hAnsi="Times New Roman" w:cs="Times New Roman"/>
          <w:b/>
          <w:bCs/>
          <w:i/>
          <w:caps/>
          <w:sz w:val="28"/>
          <w:szCs w:val="28"/>
        </w:rPr>
        <w:t>Профессиональный иностранный язык в сфере таможенного сотрудничества</w:t>
      </w:r>
    </w:p>
    <w:p w:rsidR="00E52B79" w:rsidRPr="00321885" w:rsidRDefault="006F5496" w:rsidP="00E52B79">
      <w:pPr>
        <w:autoSpaceDE w:val="0"/>
        <w:spacing w:after="0" w:line="240" w:lineRule="auto"/>
        <w:ind w:firstLine="947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aps/>
          <w:sz w:val="28"/>
          <w:szCs w:val="28"/>
        </w:rPr>
        <w:t>(АНГЛИЙСКИЙ ЯЗЫК)</w:t>
      </w:r>
    </w:p>
    <w:p w:rsidR="00E52B79" w:rsidRPr="00321885" w:rsidRDefault="00E52B79" w:rsidP="00E52B79">
      <w:pPr>
        <w:autoSpaceDE w:val="0"/>
        <w:spacing w:after="0" w:line="240" w:lineRule="auto"/>
        <w:ind w:firstLine="94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52B79" w:rsidRPr="00AC6006" w:rsidRDefault="00E52B79" w:rsidP="00E52B79">
      <w:pPr>
        <w:autoSpaceDE w:val="0"/>
        <w:spacing w:after="0" w:line="240" w:lineRule="auto"/>
        <w:ind w:firstLine="94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C6006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Pr="00AC6006">
        <w:rPr>
          <w:rFonts w:ascii="Times New Roman" w:hAnsi="Times New Roman" w:cs="Times New Roman"/>
          <w:bCs/>
          <w:sz w:val="28"/>
          <w:szCs w:val="28"/>
        </w:rPr>
        <w:t>«</w:t>
      </w:r>
      <w:r w:rsidR="00861129" w:rsidRPr="00861129">
        <w:rPr>
          <w:rFonts w:ascii="Times New Roman" w:hAnsi="Times New Roman" w:cs="Times New Roman"/>
          <w:sz w:val="28"/>
          <w:szCs w:val="28"/>
        </w:rPr>
        <w:t>Иностранных языков для нелингвистических направлений</w:t>
      </w:r>
      <w:r w:rsidRPr="00AC6006">
        <w:rPr>
          <w:rFonts w:ascii="Times New Roman" w:hAnsi="Times New Roman" w:cs="Times New Roman"/>
          <w:bCs/>
          <w:sz w:val="28"/>
          <w:szCs w:val="28"/>
        </w:rPr>
        <w:t>»</w:t>
      </w:r>
    </w:p>
    <w:p w:rsidR="00E52B79" w:rsidRPr="00321885" w:rsidRDefault="00E52B79" w:rsidP="00E52B79">
      <w:pPr>
        <w:autoSpaceDE w:val="0"/>
        <w:spacing w:after="0" w:line="240" w:lineRule="auto"/>
        <w:ind w:firstLine="94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52B79" w:rsidRPr="00321885" w:rsidRDefault="00E52B79" w:rsidP="00E52B79">
      <w:pPr>
        <w:tabs>
          <w:tab w:val="left" w:pos="708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1885">
        <w:rPr>
          <w:rFonts w:ascii="Times New Roman" w:hAnsi="Times New Roman" w:cs="Times New Roman"/>
          <w:b/>
          <w:sz w:val="28"/>
          <w:szCs w:val="28"/>
        </w:rPr>
        <w:t>1. Цели и задачи дисциплины</w:t>
      </w:r>
      <w:r w:rsidR="00DE0295" w:rsidRPr="00321885">
        <w:rPr>
          <w:rFonts w:ascii="Times New Roman" w:hAnsi="Times New Roman" w:cs="Times New Roman"/>
          <w:b/>
          <w:sz w:val="28"/>
          <w:szCs w:val="28"/>
        </w:rPr>
        <w:t>:</w:t>
      </w:r>
    </w:p>
    <w:p w:rsidR="0034688F" w:rsidRPr="0034688F" w:rsidRDefault="0034688F" w:rsidP="0034688F">
      <w:pPr>
        <w:pStyle w:val="a3"/>
        <w:suppressAutoHyphens/>
        <w:spacing w:line="240" w:lineRule="auto"/>
        <w:ind w:firstLine="709"/>
        <w:contextualSpacing/>
        <w:rPr>
          <w:rFonts w:ascii="Times New Roman" w:hAnsi="Times New Roman"/>
          <w:szCs w:val="28"/>
        </w:rPr>
      </w:pPr>
      <w:r w:rsidRPr="0034688F">
        <w:rPr>
          <w:rFonts w:ascii="Times New Roman" w:hAnsi="Times New Roman"/>
          <w:szCs w:val="28"/>
        </w:rPr>
        <w:t xml:space="preserve">Основной целью изучения дисциплины «Профессиональный иностранный язык в сфере таможенного сотрудничества» в неязыковом вузе является дальнейшее развитие у обучаемых аспектов профессионально-ориентированной иноязычной коммуникативной компетенции, необходимых для реализации успешной коммуникации в иноязычной профессиональной среде в рамках будущей профессиональной деятельности обучаемых. </w:t>
      </w:r>
    </w:p>
    <w:p w:rsidR="0034688F" w:rsidRPr="0034688F" w:rsidRDefault="0034688F" w:rsidP="0034688F">
      <w:pPr>
        <w:pStyle w:val="a3"/>
        <w:suppressAutoHyphens/>
        <w:spacing w:line="240" w:lineRule="auto"/>
        <w:ind w:firstLine="709"/>
        <w:contextualSpacing/>
        <w:rPr>
          <w:rFonts w:ascii="Times New Roman" w:hAnsi="Times New Roman"/>
          <w:szCs w:val="28"/>
        </w:rPr>
      </w:pPr>
      <w:r w:rsidRPr="0034688F">
        <w:rPr>
          <w:rFonts w:ascii="Times New Roman" w:hAnsi="Times New Roman"/>
          <w:szCs w:val="28"/>
        </w:rPr>
        <w:t>Основной задачей изучения дисциплины является дальнейшее развитие блока компетенций, составляющих профессионально-ориентированную иноязычную коммуникативную компетенцию: развитие речевой, языковой, социокультурной, компенсаторной компетенций.</w:t>
      </w:r>
    </w:p>
    <w:p w:rsidR="0034688F" w:rsidRPr="0034688F" w:rsidRDefault="0034688F" w:rsidP="0034688F">
      <w:pPr>
        <w:pStyle w:val="a3"/>
        <w:suppressAutoHyphens/>
        <w:spacing w:line="240" w:lineRule="auto"/>
        <w:ind w:firstLine="709"/>
        <w:contextualSpacing/>
        <w:rPr>
          <w:rFonts w:ascii="Times New Roman" w:hAnsi="Times New Roman"/>
          <w:szCs w:val="28"/>
        </w:rPr>
      </w:pPr>
      <w:r w:rsidRPr="0034688F">
        <w:rPr>
          <w:rFonts w:ascii="Times New Roman" w:hAnsi="Times New Roman"/>
          <w:szCs w:val="28"/>
        </w:rPr>
        <w:t xml:space="preserve">Изучение профессионального иностранного языка призвано также обеспечить: </w:t>
      </w:r>
    </w:p>
    <w:p w:rsidR="0034688F" w:rsidRPr="0034688F" w:rsidRDefault="0034688F" w:rsidP="0034688F">
      <w:pPr>
        <w:pStyle w:val="a3"/>
        <w:suppressAutoHyphens/>
        <w:spacing w:line="240" w:lineRule="auto"/>
        <w:ind w:firstLine="709"/>
        <w:contextualSpacing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ru-RU"/>
        </w:rPr>
        <w:t xml:space="preserve">- </w:t>
      </w:r>
      <w:r w:rsidRPr="0034688F">
        <w:rPr>
          <w:rFonts w:ascii="Times New Roman" w:hAnsi="Times New Roman"/>
          <w:szCs w:val="28"/>
        </w:rPr>
        <w:t>повышение уровня учебной автономии, способности к самообразованию;</w:t>
      </w:r>
    </w:p>
    <w:p w:rsidR="0034688F" w:rsidRPr="0034688F" w:rsidRDefault="0034688F" w:rsidP="0034688F">
      <w:pPr>
        <w:pStyle w:val="a3"/>
        <w:suppressAutoHyphens/>
        <w:spacing w:line="240" w:lineRule="auto"/>
        <w:ind w:firstLine="709"/>
        <w:contextualSpacing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ru-RU"/>
        </w:rPr>
        <w:t xml:space="preserve">- </w:t>
      </w:r>
      <w:r w:rsidRPr="0034688F">
        <w:rPr>
          <w:rFonts w:ascii="Times New Roman" w:hAnsi="Times New Roman"/>
          <w:szCs w:val="28"/>
        </w:rPr>
        <w:t>развитие когнитивных и исследовательских умений;</w:t>
      </w:r>
    </w:p>
    <w:p w:rsidR="0034688F" w:rsidRPr="0034688F" w:rsidRDefault="0034688F" w:rsidP="0034688F">
      <w:pPr>
        <w:pStyle w:val="a3"/>
        <w:suppressAutoHyphens/>
        <w:spacing w:line="240" w:lineRule="auto"/>
        <w:ind w:firstLine="709"/>
        <w:contextualSpacing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ru-RU"/>
        </w:rPr>
        <w:t xml:space="preserve">- </w:t>
      </w:r>
      <w:r w:rsidRPr="0034688F">
        <w:rPr>
          <w:rFonts w:ascii="Times New Roman" w:hAnsi="Times New Roman"/>
          <w:szCs w:val="28"/>
        </w:rPr>
        <w:t>развитие информационной культуры;</w:t>
      </w:r>
    </w:p>
    <w:p w:rsidR="0034688F" w:rsidRPr="0034688F" w:rsidRDefault="0034688F" w:rsidP="0034688F">
      <w:pPr>
        <w:pStyle w:val="a3"/>
        <w:suppressAutoHyphens/>
        <w:spacing w:line="240" w:lineRule="auto"/>
        <w:ind w:firstLine="709"/>
        <w:contextualSpacing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ru-RU"/>
        </w:rPr>
        <w:t xml:space="preserve">- </w:t>
      </w:r>
      <w:r w:rsidRPr="0034688F">
        <w:rPr>
          <w:rFonts w:ascii="Times New Roman" w:hAnsi="Times New Roman"/>
          <w:szCs w:val="28"/>
        </w:rPr>
        <w:t>расширение кругозора и повышение общей культуры студентов;</w:t>
      </w:r>
    </w:p>
    <w:p w:rsidR="0034688F" w:rsidRPr="0034688F" w:rsidRDefault="0034688F" w:rsidP="0034688F">
      <w:pPr>
        <w:pStyle w:val="a3"/>
        <w:suppressAutoHyphens/>
        <w:spacing w:line="240" w:lineRule="auto"/>
        <w:ind w:firstLine="709"/>
        <w:contextualSpacing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ru-RU"/>
        </w:rPr>
        <w:t xml:space="preserve">- </w:t>
      </w:r>
      <w:r w:rsidRPr="0034688F">
        <w:rPr>
          <w:rFonts w:ascii="Times New Roman" w:hAnsi="Times New Roman"/>
          <w:szCs w:val="28"/>
        </w:rPr>
        <w:t>воспитание толерантности и уважения к духовным ценностям разных стран и народов.</w:t>
      </w:r>
    </w:p>
    <w:p w:rsidR="00E45D55" w:rsidRPr="0034688F" w:rsidRDefault="00E45D55" w:rsidP="00AC6006">
      <w:pPr>
        <w:pStyle w:val="a3"/>
        <w:suppressAutoHyphens/>
        <w:spacing w:line="240" w:lineRule="auto"/>
        <w:ind w:firstLine="709"/>
        <w:contextualSpacing/>
        <w:rPr>
          <w:rFonts w:ascii="Times New Roman" w:hAnsi="Times New Roman"/>
          <w:szCs w:val="28"/>
        </w:rPr>
      </w:pPr>
    </w:p>
    <w:p w:rsidR="00E52B79" w:rsidRPr="00321885" w:rsidRDefault="00E52B79" w:rsidP="00E52B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1885">
        <w:rPr>
          <w:rFonts w:ascii="Times New Roman" w:hAnsi="Times New Roman" w:cs="Times New Roman"/>
          <w:b/>
          <w:sz w:val="28"/>
          <w:szCs w:val="28"/>
        </w:rPr>
        <w:t>2. Место дисциплины в структуре учебного плана</w:t>
      </w:r>
    </w:p>
    <w:p w:rsidR="00AC6006" w:rsidRDefault="00AC6006" w:rsidP="00AC6006">
      <w:pPr>
        <w:pStyle w:val="a3"/>
        <w:suppressAutoHyphens/>
        <w:spacing w:line="240" w:lineRule="auto"/>
        <w:ind w:firstLine="709"/>
        <w:contextualSpacing/>
        <w:rPr>
          <w:rFonts w:ascii="Times New Roman" w:hAnsi="Times New Roman"/>
          <w:szCs w:val="28"/>
        </w:rPr>
      </w:pPr>
      <w:r w:rsidRPr="00AC6006">
        <w:rPr>
          <w:rFonts w:ascii="Times New Roman" w:hAnsi="Times New Roman"/>
          <w:szCs w:val="28"/>
        </w:rPr>
        <w:t>Дисциплина «</w:t>
      </w:r>
      <w:r w:rsidR="0034688F" w:rsidRPr="0034688F">
        <w:rPr>
          <w:rFonts w:ascii="Times New Roman" w:hAnsi="Times New Roman"/>
          <w:szCs w:val="28"/>
        </w:rPr>
        <w:t>Профессиональный иностранный язык в сфере таможенного сотрудничества</w:t>
      </w:r>
      <w:r w:rsidR="0034688F">
        <w:rPr>
          <w:rFonts w:ascii="Times New Roman" w:hAnsi="Times New Roman"/>
          <w:szCs w:val="28"/>
          <w:lang w:val="ru-RU"/>
        </w:rPr>
        <w:t xml:space="preserve"> (</w:t>
      </w:r>
      <w:r w:rsidR="00B8340E">
        <w:rPr>
          <w:rFonts w:ascii="Times New Roman" w:hAnsi="Times New Roman"/>
          <w:szCs w:val="28"/>
          <w:lang w:val="ru-RU"/>
        </w:rPr>
        <w:t>английс</w:t>
      </w:r>
      <w:r w:rsidR="0034688F">
        <w:rPr>
          <w:rFonts w:ascii="Times New Roman" w:hAnsi="Times New Roman"/>
          <w:szCs w:val="28"/>
          <w:lang w:val="ru-RU"/>
        </w:rPr>
        <w:t>кий язык)</w:t>
      </w:r>
      <w:r w:rsidRPr="00AC6006">
        <w:rPr>
          <w:rFonts w:ascii="Times New Roman" w:hAnsi="Times New Roman"/>
          <w:szCs w:val="28"/>
        </w:rPr>
        <w:t xml:space="preserve">» относится к </w:t>
      </w:r>
      <w:r w:rsidR="0034688F">
        <w:rPr>
          <w:rFonts w:ascii="Times New Roman" w:hAnsi="Times New Roman"/>
          <w:szCs w:val="28"/>
          <w:lang w:val="ru-RU"/>
        </w:rPr>
        <w:t>вариативной</w:t>
      </w:r>
      <w:r w:rsidRPr="00AC6006">
        <w:rPr>
          <w:rFonts w:ascii="Times New Roman" w:hAnsi="Times New Roman"/>
          <w:szCs w:val="28"/>
        </w:rPr>
        <w:t xml:space="preserve"> части </w:t>
      </w:r>
      <w:r w:rsidR="00861129">
        <w:rPr>
          <w:rFonts w:ascii="Times New Roman" w:hAnsi="Times New Roman"/>
          <w:szCs w:val="28"/>
          <w:lang w:val="ru-RU"/>
        </w:rPr>
        <w:t>рабочего плана</w:t>
      </w:r>
      <w:r w:rsidRPr="00AC6006">
        <w:rPr>
          <w:rFonts w:ascii="Times New Roman" w:hAnsi="Times New Roman"/>
          <w:szCs w:val="28"/>
        </w:rPr>
        <w:t xml:space="preserve"> подготовки </w:t>
      </w:r>
      <w:r w:rsidR="00861129">
        <w:rPr>
          <w:rFonts w:ascii="Times New Roman" w:hAnsi="Times New Roman"/>
          <w:szCs w:val="28"/>
          <w:lang w:val="ru-RU"/>
        </w:rPr>
        <w:t xml:space="preserve">по специальности </w:t>
      </w:r>
      <w:r w:rsidR="00861129">
        <w:rPr>
          <w:rFonts w:ascii="Times New Roman" w:hAnsi="Times New Roman"/>
          <w:szCs w:val="28"/>
        </w:rPr>
        <w:t>38.05.02 «Таможенное дело»</w:t>
      </w:r>
      <w:r w:rsidRPr="00AC6006">
        <w:rPr>
          <w:rFonts w:ascii="Times New Roman" w:hAnsi="Times New Roman"/>
          <w:szCs w:val="28"/>
        </w:rPr>
        <w:t>.</w:t>
      </w:r>
    </w:p>
    <w:p w:rsidR="00AC6006" w:rsidRPr="00AC6006" w:rsidRDefault="00AC6006" w:rsidP="00AC6006">
      <w:pPr>
        <w:pStyle w:val="a3"/>
        <w:suppressAutoHyphens/>
        <w:spacing w:line="240" w:lineRule="auto"/>
        <w:ind w:firstLine="709"/>
        <w:contextualSpacing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ru-RU"/>
        </w:rPr>
        <w:t>Дисциплина изучается на 2 курс</w:t>
      </w:r>
      <w:r w:rsidR="00861129">
        <w:rPr>
          <w:rFonts w:ascii="Times New Roman" w:hAnsi="Times New Roman"/>
          <w:szCs w:val="28"/>
          <w:lang w:val="ru-RU"/>
        </w:rPr>
        <w:t xml:space="preserve">е </w:t>
      </w:r>
      <w:r>
        <w:rPr>
          <w:rFonts w:ascii="Times New Roman" w:hAnsi="Times New Roman"/>
          <w:szCs w:val="28"/>
          <w:lang w:val="ru-RU"/>
        </w:rPr>
        <w:t xml:space="preserve">в </w:t>
      </w:r>
      <w:r w:rsidR="0034688F">
        <w:rPr>
          <w:rFonts w:ascii="Times New Roman" w:hAnsi="Times New Roman"/>
          <w:szCs w:val="28"/>
          <w:lang w:val="ru-RU"/>
        </w:rPr>
        <w:t xml:space="preserve">3 </w:t>
      </w:r>
      <w:r>
        <w:rPr>
          <w:rFonts w:ascii="Times New Roman" w:hAnsi="Times New Roman"/>
          <w:szCs w:val="28"/>
          <w:lang w:val="ru-RU"/>
        </w:rPr>
        <w:t>семестр</w:t>
      </w:r>
      <w:r w:rsidR="00861129">
        <w:rPr>
          <w:rFonts w:ascii="Times New Roman" w:hAnsi="Times New Roman"/>
          <w:szCs w:val="28"/>
          <w:lang w:val="ru-RU"/>
        </w:rPr>
        <w:t>е</w:t>
      </w:r>
      <w:r>
        <w:rPr>
          <w:rFonts w:ascii="Times New Roman" w:hAnsi="Times New Roman"/>
          <w:szCs w:val="28"/>
          <w:lang w:val="ru-RU"/>
        </w:rPr>
        <w:t>.</w:t>
      </w:r>
    </w:p>
    <w:p w:rsidR="00AC6006" w:rsidRPr="00AC6006" w:rsidRDefault="00AC6006" w:rsidP="00AC6006">
      <w:pPr>
        <w:pStyle w:val="a3"/>
        <w:suppressAutoHyphens/>
        <w:spacing w:line="240" w:lineRule="auto"/>
        <w:ind w:firstLine="709"/>
        <w:contextualSpacing/>
        <w:rPr>
          <w:rFonts w:ascii="Times New Roman" w:hAnsi="Times New Roman"/>
          <w:szCs w:val="28"/>
        </w:rPr>
      </w:pPr>
      <w:r w:rsidRPr="00AC6006">
        <w:rPr>
          <w:rFonts w:ascii="Times New Roman" w:hAnsi="Times New Roman"/>
          <w:szCs w:val="28"/>
        </w:rPr>
        <w:t>Дисциплина «</w:t>
      </w:r>
      <w:r w:rsidR="0034688F" w:rsidRPr="0034688F">
        <w:rPr>
          <w:rFonts w:ascii="Times New Roman" w:hAnsi="Times New Roman"/>
          <w:szCs w:val="28"/>
        </w:rPr>
        <w:t>Профессиональный иностранный язык в сфере таможенного сотрудничества</w:t>
      </w:r>
      <w:r w:rsidR="0034688F">
        <w:rPr>
          <w:rFonts w:ascii="Times New Roman" w:hAnsi="Times New Roman"/>
          <w:szCs w:val="28"/>
          <w:lang w:val="ru-RU"/>
        </w:rPr>
        <w:t xml:space="preserve"> (</w:t>
      </w:r>
      <w:r w:rsidR="00B8340E">
        <w:rPr>
          <w:rFonts w:ascii="Times New Roman" w:hAnsi="Times New Roman"/>
          <w:szCs w:val="28"/>
          <w:lang w:val="ru-RU"/>
        </w:rPr>
        <w:t>английс</w:t>
      </w:r>
      <w:r w:rsidR="0034688F">
        <w:rPr>
          <w:rFonts w:ascii="Times New Roman" w:hAnsi="Times New Roman"/>
          <w:szCs w:val="28"/>
          <w:lang w:val="ru-RU"/>
        </w:rPr>
        <w:t>кий язык)</w:t>
      </w:r>
      <w:r w:rsidRPr="00AC6006">
        <w:rPr>
          <w:rFonts w:ascii="Times New Roman" w:hAnsi="Times New Roman"/>
          <w:szCs w:val="28"/>
        </w:rPr>
        <w:t xml:space="preserve">» </w:t>
      </w:r>
      <w:r w:rsidR="0034688F" w:rsidRPr="00E75EA4">
        <w:t xml:space="preserve">предназначена для студентов финансово-экономического факультета. </w:t>
      </w:r>
      <w:r w:rsidR="0034688F" w:rsidRPr="007144AE">
        <w:t>Дисциплина строится на междисциплинарной интегративной основе и базируется на знаниях, умениях, компетенциях, приобретенных обучаемыми в рамках курса</w:t>
      </w:r>
      <w:r w:rsidR="0034688F" w:rsidRPr="009A7AC7">
        <w:t xml:space="preserve"> </w:t>
      </w:r>
      <w:r w:rsidR="0034688F">
        <w:t>Б1.Б.</w:t>
      </w:r>
      <w:r w:rsidR="00861129">
        <w:rPr>
          <w:lang w:val="ru-RU"/>
        </w:rPr>
        <w:t>01.</w:t>
      </w:r>
      <w:r w:rsidR="0034688F">
        <w:rPr>
          <w:lang w:val="ru-RU"/>
        </w:rPr>
        <w:t>0</w:t>
      </w:r>
      <w:r w:rsidR="0034688F">
        <w:t xml:space="preserve">4 </w:t>
      </w:r>
      <w:r w:rsidR="0034688F" w:rsidRPr="007144AE">
        <w:t>«Иностранный язык</w:t>
      </w:r>
      <w:r w:rsidR="0034688F">
        <w:t xml:space="preserve"> (</w:t>
      </w:r>
      <w:r w:rsidR="00B8340E">
        <w:t>английс</w:t>
      </w:r>
      <w:r w:rsidR="0034688F">
        <w:t>кий)</w:t>
      </w:r>
      <w:r w:rsidR="0034688F" w:rsidRPr="007144AE">
        <w:t xml:space="preserve">» </w:t>
      </w:r>
      <w:r w:rsidR="0034688F">
        <w:rPr>
          <w:lang w:val="ru-RU"/>
        </w:rPr>
        <w:t>учебного плана подготовки специалистов таможенного дела.</w:t>
      </w:r>
    </w:p>
    <w:p w:rsidR="00E45D55" w:rsidRDefault="00E45D55" w:rsidP="00AC6006">
      <w:pPr>
        <w:pStyle w:val="a3"/>
        <w:suppressAutoHyphens/>
        <w:spacing w:line="240" w:lineRule="auto"/>
        <w:ind w:firstLine="709"/>
        <w:contextualSpacing/>
        <w:rPr>
          <w:rFonts w:ascii="Times New Roman" w:hAnsi="Times New Roman"/>
          <w:szCs w:val="28"/>
        </w:rPr>
      </w:pPr>
    </w:p>
    <w:p w:rsidR="00861129" w:rsidRDefault="00861129" w:rsidP="00AC6006">
      <w:pPr>
        <w:pStyle w:val="a3"/>
        <w:suppressAutoHyphens/>
        <w:spacing w:line="240" w:lineRule="auto"/>
        <w:ind w:firstLine="709"/>
        <w:contextualSpacing/>
        <w:rPr>
          <w:rFonts w:ascii="Times New Roman" w:hAnsi="Times New Roman"/>
          <w:szCs w:val="28"/>
        </w:rPr>
      </w:pPr>
    </w:p>
    <w:p w:rsidR="00861129" w:rsidRPr="00861129" w:rsidRDefault="00861129" w:rsidP="00AC6006">
      <w:pPr>
        <w:pStyle w:val="a3"/>
        <w:suppressAutoHyphens/>
        <w:spacing w:line="240" w:lineRule="auto"/>
        <w:ind w:firstLine="709"/>
        <w:contextualSpacing/>
        <w:rPr>
          <w:rFonts w:ascii="Times New Roman" w:hAnsi="Times New Roman"/>
          <w:szCs w:val="28"/>
        </w:rPr>
      </w:pPr>
    </w:p>
    <w:p w:rsidR="00E52B79" w:rsidRPr="00321885" w:rsidRDefault="00E52B79" w:rsidP="00E52B79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2188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Требования к </w:t>
      </w:r>
      <w:r w:rsidR="00861129">
        <w:rPr>
          <w:rFonts w:ascii="Times New Roman" w:hAnsi="Times New Roman" w:cs="Times New Roman"/>
          <w:b/>
          <w:sz w:val="28"/>
          <w:szCs w:val="28"/>
        </w:rPr>
        <w:t>результатам освоения дисциплины</w:t>
      </w:r>
    </w:p>
    <w:p w:rsidR="00861129" w:rsidRPr="00C01218" w:rsidRDefault="00861129" w:rsidP="00861129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C01218">
        <w:rPr>
          <w:rFonts w:ascii="Times New Roman" w:hAnsi="Times New Roman" w:cs="Times New Roman"/>
          <w:kern w:val="1"/>
          <w:sz w:val="28"/>
          <w:szCs w:val="28"/>
        </w:rPr>
        <w:t>Для компетенции «</w:t>
      </w:r>
      <w:r>
        <w:rPr>
          <w:rFonts w:ascii="Times New Roman" w:hAnsi="Times New Roman" w:cs="Times New Roman"/>
          <w:b/>
          <w:kern w:val="1"/>
          <w:sz w:val="28"/>
          <w:szCs w:val="28"/>
        </w:rPr>
        <w:t>О</w:t>
      </w:r>
      <w:r w:rsidRPr="00C01218">
        <w:rPr>
          <w:rFonts w:ascii="Times New Roman" w:hAnsi="Times New Roman" w:cs="Times New Roman"/>
          <w:b/>
          <w:kern w:val="1"/>
          <w:sz w:val="28"/>
          <w:szCs w:val="28"/>
        </w:rPr>
        <w:t>К-2</w:t>
      </w:r>
      <w:r w:rsidRPr="00C01218">
        <w:rPr>
          <w:rFonts w:ascii="Times New Roman" w:hAnsi="Times New Roman" w:cs="Times New Roman"/>
          <w:kern w:val="1"/>
          <w:sz w:val="28"/>
          <w:szCs w:val="28"/>
        </w:rPr>
        <w:t xml:space="preserve"> - </w:t>
      </w:r>
      <w:r w:rsidRPr="00E53939">
        <w:rPr>
          <w:rFonts w:ascii="Times New Roman" w:hAnsi="Times New Roman" w:cs="Times New Roman"/>
          <w:spacing w:val="-4"/>
          <w:sz w:val="28"/>
          <w:szCs w:val="28"/>
        </w:rPr>
        <w:t>готовность к саморазвитию, самореализации, использованию творческого потенциала</w:t>
      </w:r>
      <w:r w:rsidRPr="00C01218">
        <w:rPr>
          <w:rFonts w:ascii="Times New Roman" w:hAnsi="Times New Roman" w:cs="Times New Roman"/>
          <w:kern w:val="1"/>
          <w:sz w:val="28"/>
          <w:szCs w:val="28"/>
        </w:rPr>
        <w:t>»: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61129" w:rsidRPr="00C01218" w:rsidTr="000B3A0B">
        <w:tc>
          <w:tcPr>
            <w:tcW w:w="9571" w:type="dxa"/>
          </w:tcPr>
          <w:p w:rsidR="00861129" w:rsidRPr="00C01218" w:rsidRDefault="00861129" w:rsidP="000B3A0B">
            <w:pPr>
              <w:jc w:val="center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результате изучения дисциплины студент должен:</w:t>
            </w:r>
          </w:p>
        </w:tc>
      </w:tr>
      <w:tr w:rsidR="00861129" w:rsidRPr="00C01218" w:rsidTr="000B3A0B">
        <w:tc>
          <w:tcPr>
            <w:tcW w:w="9571" w:type="dxa"/>
          </w:tcPr>
          <w:p w:rsidR="00861129" w:rsidRPr="00C01218" w:rsidRDefault="00861129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Знать:</w:t>
            </w:r>
          </w:p>
        </w:tc>
      </w:tr>
      <w:tr w:rsidR="00861129" w:rsidRPr="00C01218" w:rsidTr="000B3A0B">
        <w:tc>
          <w:tcPr>
            <w:tcW w:w="9571" w:type="dxa"/>
            <w:vAlign w:val="center"/>
          </w:tcPr>
          <w:p w:rsidR="00861129" w:rsidRPr="00C01218" w:rsidRDefault="00861129" w:rsidP="000B3A0B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sz w:val="24"/>
                <w:szCs w:val="24"/>
              </w:rPr>
              <w:t>- современные проблемы, подходы и методы статистического исследования экономических процессов.</w:t>
            </w:r>
          </w:p>
        </w:tc>
      </w:tr>
      <w:tr w:rsidR="00861129" w:rsidRPr="00C01218" w:rsidTr="000B3A0B">
        <w:tc>
          <w:tcPr>
            <w:tcW w:w="9571" w:type="dxa"/>
          </w:tcPr>
          <w:p w:rsidR="00861129" w:rsidRPr="00C01218" w:rsidRDefault="00861129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Уметь:</w:t>
            </w:r>
          </w:p>
        </w:tc>
      </w:tr>
      <w:tr w:rsidR="00861129" w:rsidRPr="00C01218" w:rsidTr="000B3A0B">
        <w:tc>
          <w:tcPr>
            <w:tcW w:w="9571" w:type="dxa"/>
            <w:vAlign w:val="center"/>
          </w:tcPr>
          <w:p w:rsidR="00861129" w:rsidRPr="00C01218" w:rsidRDefault="00861129" w:rsidP="000B3A0B">
            <w:pPr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sz w:val="24"/>
                <w:szCs w:val="24"/>
              </w:rPr>
              <w:t>- выбирать тему научного исследования и обосновывать её актуальность для развития современной экономической науки и практики.</w:t>
            </w:r>
          </w:p>
        </w:tc>
      </w:tr>
      <w:tr w:rsidR="00861129" w:rsidRPr="00C01218" w:rsidTr="000B3A0B">
        <w:tc>
          <w:tcPr>
            <w:tcW w:w="9571" w:type="dxa"/>
          </w:tcPr>
          <w:p w:rsidR="00861129" w:rsidRPr="00C01218" w:rsidRDefault="00861129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Владеть:</w:t>
            </w:r>
          </w:p>
        </w:tc>
      </w:tr>
      <w:tr w:rsidR="00861129" w:rsidRPr="00C01218" w:rsidTr="000B3A0B">
        <w:tc>
          <w:tcPr>
            <w:tcW w:w="9571" w:type="dxa"/>
            <w:vAlign w:val="center"/>
          </w:tcPr>
          <w:p w:rsidR="00861129" w:rsidRPr="00C01218" w:rsidRDefault="00861129" w:rsidP="000B3A0B">
            <w:pPr>
              <w:tabs>
                <w:tab w:val="left" w:pos="70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21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01218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методическими навыками в самостоятельной работе с источниками информации и соответствующими программно-техническими средствами.</w:t>
            </w:r>
          </w:p>
        </w:tc>
      </w:tr>
    </w:tbl>
    <w:p w:rsidR="00861129" w:rsidRPr="002F6544" w:rsidRDefault="00861129" w:rsidP="00861129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2F6544">
        <w:rPr>
          <w:rFonts w:ascii="Times New Roman" w:hAnsi="Times New Roman" w:cs="Times New Roman"/>
          <w:kern w:val="1"/>
          <w:sz w:val="28"/>
          <w:szCs w:val="28"/>
        </w:rPr>
        <w:t>Для компетенции «</w:t>
      </w:r>
      <w:r w:rsidRPr="002F6544">
        <w:rPr>
          <w:rFonts w:ascii="Times New Roman" w:hAnsi="Times New Roman" w:cs="Times New Roman"/>
          <w:b/>
          <w:kern w:val="1"/>
          <w:sz w:val="28"/>
          <w:szCs w:val="28"/>
        </w:rPr>
        <w:t>ОК-</w:t>
      </w:r>
      <w:r>
        <w:rPr>
          <w:rFonts w:ascii="Times New Roman" w:hAnsi="Times New Roman" w:cs="Times New Roman"/>
          <w:b/>
          <w:kern w:val="1"/>
          <w:sz w:val="28"/>
          <w:szCs w:val="28"/>
        </w:rPr>
        <w:t>9</w:t>
      </w:r>
      <w:r w:rsidRPr="002F6544">
        <w:rPr>
          <w:rFonts w:ascii="Times New Roman" w:hAnsi="Times New Roman" w:cs="Times New Roman"/>
          <w:kern w:val="1"/>
          <w:sz w:val="28"/>
          <w:szCs w:val="28"/>
        </w:rPr>
        <w:t xml:space="preserve"> - способность к </w:t>
      </w:r>
      <w:r w:rsidRPr="003A50A6">
        <w:rPr>
          <w:rFonts w:ascii="Times New Roman" w:hAnsi="Times New Roman" w:cs="Times New Roman"/>
          <w:kern w:val="1"/>
          <w:sz w:val="28"/>
          <w:szCs w:val="28"/>
        </w:rPr>
        <w:t xml:space="preserve">коммуникации в устной и письменной </w:t>
      </w:r>
      <w:proofErr w:type="gramStart"/>
      <w:r w:rsidRPr="003A50A6">
        <w:rPr>
          <w:rFonts w:ascii="Times New Roman" w:hAnsi="Times New Roman" w:cs="Times New Roman"/>
          <w:kern w:val="1"/>
          <w:sz w:val="28"/>
          <w:szCs w:val="28"/>
        </w:rPr>
        <w:t>формах</w:t>
      </w:r>
      <w:proofErr w:type="gramEnd"/>
      <w:r w:rsidRPr="003A50A6">
        <w:rPr>
          <w:rFonts w:ascii="Times New Roman" w:hAnsi="Times New Roman" w:cs="Times New Roman"/>
          <w:kern w:val="1"/>
          <w:sz w:val="28"/>
          <w:szCs w:val="28"/>
        </w:rPr>
        <w:t xml:space="preserve"> на русском и иностранном языках для решения задач межличностного и межкультурного взаимодействия</w:t>
      </w:r>
      <w:r w:rsidRPr="002F6544">
        <w:rPr>
          <w:rFonts w:ascii="Times New Roman" w:hAnsi="Times New Roman" w:cs="Times New Roman"/>
          <w:kern w:val="1"/>
          <w:sz w:val="28"/>
          <w:szCs w:val="28"/>
        </w:rPr>
        <w:t>»: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64"/>
      </w:tblGrid>
      <w:tr w:rsidR="00861129" w:rsidRPr="002F6544" w:rsidTr="000B3A0B">
        <w:tc>
          <w:tcPr>
            <w:tcW w:w="9564" w:type="dxa"/>
          </w:tcPr>
          <w:p w:rsidR="00861129" w:rsidRPr="002F6544" w:rsidRDefault="00861129" w:rsidP="000B3A0B">
            <w:pPr>
              <w:jc w:val="center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2F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результате изучения дисциплины студент должен:</w:t>
            </w:r>
          </w:p>
        </w:tc>
      </w:tr>
      <w:tr w:rsidR="00861129" w:rsidRPr="002F6544" w:rsidTr="000B3A0B">
        <w:tc>
          <w:tcPr>
            <w:tcW w:w="9564" w:type="dxa"/>
          </w:tcPr>
          <w:p w:rsidR="00861129" w:rsidRPr="002F6544" w:rsidRDefault="00861129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F6544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Знать:</w:t>
            </w:r>
          </w:p>
        </w:tc>
      </w:tr>
      <w:tr w:rsidR="00861129" w:rsidRPr="002F6544" w:rsidTr="000B3A0B">
        <w:tc>
          <w:tcPr>
            <w:tcW w:w="9564" w:type="dxa"/>
          </w:tcPr>
          <w:p w:rsidR="00861129" w:rsidRPr="002F6544" w:rsidRDefault="00861129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- этические нормы профессиональной деятельности;</w:t>
            </w:r>
          </w:p>
        </w:tc>
      </w:tr>
      <w:tr w:rsidR="00861129" w:rsidRPr="000C1722" w:rsidTr="000B3A0B">
        <w:tc>
          <w:tcPr>
            <w:tcW w:w="9564" w:type="dxa"/>
          </w:tcPr>
          <w:p w:rsidR="00861129" w:rsidRPr="000C1722" w:rsidRDefault="00861129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722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принципы и правила межличностного и межкультурного взаимодействия в профессиональн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о</w:t>
            </w:r>
            <w:r w:rsidRPr="000C1722">
              <w:rPr>
                <w:rFonts w:ascii="Times New Roman" w:hAnsi="Times New Roman" w:cs="Times New Roman"/>
                <w:kern w:val="1"/>
                <w:sz w:val="24"/>
                <w:szCs w:val="24"/>
              </w:rPr>
              <w:t>й деятельности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;</w:t>
            </w:r>
          </w:p>
        </w:tc>
      </w:tr>
      <w:tr w:rsidR="00861129" w:rsidRPr="002F6544" w:rsidTr="000B3A0B">
        <w:tc>
          <w:tcPr>
            <w:tcW w:w="9564" w:type="dxa"/>
          </w:tcPr>
          <w:p w:rsidR="00861129" w:rsidRPr="002F6544" w:rsidRDefault="00861129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F6544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- </w:t>
            </w:r>
            <w:r w:rsidRPr="002F6544">
              <w:rPr>
                <w:rFonts w:ascii="Times New Roman" w:hAnsi="Times New Roman" w:cs="Times New Roman"/>
                <w:sz w:val="24"/>
                <w:szCs w:val="24"/>
              </w:rPr>
              <w:t>принципы и методы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технические и информационные средства</w:t>
            </w:r>
            <w:r w:rsidRPr="002F6544">
              <w:rPr>
                <w:rFonts w:ascii="Times New Roman" w:hAnsi="Times New Roman" w:cs="Times New Roman"/>
                <w:sz w:val="24"/>
                <w:szCs w:val="24"/>
              </w:rPr>
              <w:t xml:space="preserve"> деловых коммуникаций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;</w:t>
            </w:r>
          </w:p>
        </w:tc>
      </w:tr>
      <w:tr w:rsidR="00861129" w:rsidRPr="002F6544" w:rsidTr="000B3A0B">
        <w:tc>
          <w:tcPr>
            <w:tcW w:w="9564" w:type="dxa"/>
          </w:tcPr>
          <w:p w:rsidR="00861129" w:rsidRPr="002F6544" w:rsidRDefault="00861129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F6544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Уметь:</w:t>
            </w:r>
          </w:p>
        </w:tc>
      </w:tr>
      <w:tr w:rsidR="00861129" w:rsidRPr="002F6544" w:rsidTr="000B3A0B">
        <w:tc>
          <w:tcPr>
            <w:tcW w:w="9564" w:type="dxa"/>
          </w:tcPr>
          <w:p w:rsidR="00861129" w:rsidRPr="002F6544" w:rsidRDefault="00861129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F6544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- </w:t>
            </w:r>
            <w:r w:rsidRPr="002F6544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0C1722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принципы и правила межличностного и межкультурного взаимодействия в 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рамках этических норм </w:t>
            </w:r>
            <w:r w:rsidRPr="000C1722">
              <w:rPr>
                <w:rFonts w:ascii="Times New Roman" w:hAnsi="Times New Roman" w:cs="Times New Roman"/>
                <w:kern w:val="1"/>
                <w:sz w:val="24"/>
                <w:szCs w:val="24"/>
              </w:rPr>
              <w:t>профессиональн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о</w:t>
            </w:r>
            <w:r w:rsidRPr="000C1722">
              <w:rPr>
                <w:rFonts w:ascii="Times New Roman" w:hAnsi="Times New Roman" w:cs="Times New Roman"/>
                <w:kern w:val="1"/>
                <w:sz w:val="24"/>
                <w:szCs w:val="24"/>
              </w:rPr>
              <w:t>й деятельности</w:t>
            </w:r>
            <w:r w:rsidRPr="002F6544">
              <w:rPr>
                <w:rFonts w:ascii="Times New Roman" w:hAnsi="Times New Roman" w:cs="Times New Roman"/>
                <w:kern w:val="1"/>
                <w:sz w:val="24"/>
                <w:szCs w:val="24"/>
              </w:rPr>
              <w:t>;</w:t>
            </w:r>
          </w:p>
        </w:tc>
      </w:tr>
      <w:tr w:rsidR="00861129" w:rsidRPr="002F6544" w:rsidTr="000B3A0B">
        <w:tc>
          <w:tcPr>
            <w:tcW w:w="9564" w:type="dxa"/>
          </w:tcPr>
          <w:p w:rsidR="00861129" w:rsidRPr="002F6544" w:rsidRDefault="00861129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F6544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Владеть:</w:t>
            </w:r>
          </w:p>
        </w:tc>
      </w:tr>
      <w:tr w:rsidR="00861129" w:rsidRPr="002F6544" w:rsidTr="000B3A0B">
        <w:tc>
          <w:tcPr>
            <w:tcW w:w="9564" w:type="dxa"/>
          </w:tcPr>
          <w:p w:rsidR="00861129" w:rsidRPr="002F6544" w:rsidRDefault="00861129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F6544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- </w:t>
            </w:r>
            <w:r w:rsidRPr="002F6544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современными технологиями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дело</w:t>
            </w:r>
            <w:r w:rsidRPr="002F6544">
              <w:rPr>
                <w:rFonts w:ascii="Times New Roman" w:hAnsi="Times New Roman" w:cs="Times New Roman"/>
                <w:sz w:val="24"/>
                <w:szCs w:val="24"/>
              </w:rPr>
              <w:t>вых коммуникаций.</w:t>
            </w:r>
          </w:p>
        </w:tc>
      </w:tr>
    </w:tbl>
    <w:p w:rsidR="00861129" w:rsidRPr="002F6544" w:rsidRDefault="00861129" w:rsidP="00861129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2F6544">
        <w:rPr>
          <w:rFonts w:ascii="Times New Roman" w:hAnsi="Times New Roman" w:cs="Times New Roman"/>
          <w:kern w:val="1"/>
          <w:sz w:val="28"/>
          <w:szCs w:val="28"/>
        </w:rPr>
        <w:t>Для компетенции «</w:t>
      </w:r>
      <w:r w:rsidRPr="000C1722">
        <w:rPr>
          <w:rFonts w:ascii="Times New Roman" w:hAnsi="Times New Roman" w:cs="Times New Roman"/>
          <w:b/>
          <w:kern w:val="1"/>
          <w:sz w:val="28"/>
          <w:szCs w:val="28"/>
        </w:rPr>
        <w:t>О</w:t>
      </w:r>
      <w:r w:rsidRPr="002F6544">
        <w:rPr>
          <w:rFonts w:ascii="Times New Roman" w:hAnsi="Times New Roman" w:cs="Times New Roman"/>
          <w:b/>
          <w:kern w:val="1"/>
          <w:sz w:val="28"/>
          <w:szCs w:val="28"/>
        </w:rPr>
        <w:t>ПК-</w:t>
      </w:r>
      <w:r>
        <w:rPr>
          <w:rFonts w:ascii="Times New Roman" w:hAnsi="Times New Roman" w:cs="Times New Roman"/>
          <w:b/>
          <w:kern w:val="1"/>
          <w:sz w:val="28"/>
          <w:szCs w:val="28"/>
        </w:rPr>
        <w:t>2</w:t>
      </w:r>
      <w:r w:rsidRPr="002F6544">
        <w:rPr>
          <w:rFonts w:ascii="Times New Roman" w:hAnsi="Times New Roman" w:cs="Times New Roman"/>
          <w:kern w:val="1"/>
          <w:sz w:val="28"/>
          <w:szCs w:val="28"/>
        </w:rPr>
        <w:t xml:space="preserve"> - </w:t>
      </w:r>
      <w:r w:rsidRPr="003A50A6">
        <w:rPr>
          <w:rFonts w:ascii="Times New Roman" w:hAnsi="Times New Roman" w:cs="Times New Roman"/>
          <w:kern w:val="1"/>
          <w:sz w:val="28"/>
          <w:szCs w:val="28"/>
        </w:rPr>
        <w:t xml:space="preserve">готовность к коммуникации в устной и письменной </w:t>
      </w:r>
      <w:proofErr w:type="gramStart"/>
      <w:r w:rsidRPr="003A50A6">
        <w:rPr>
          <w:rFonts w:ascii="Times New Roman" w:hAnsi="Times New Roman" w:cs="Times New Roman"/>
          <w:kern w:val="1"/>
          <w:sz w:val="28"/>
          <w:szCs w:val="28"/>
        </w:rPr>
        <w:t>формах</w:t>
      </w:r>
      <w:proofErr w:type="gramEnd"/>
      <w:r w:rsidRPr="003A50A6">
        <w:rPr>
          <w:rFonts w:ascii="Times New Roman" w:hAnsi="Times New Roman" w:cs="Times New Roman"/>
          <w:kern w:val="1"/>
          <w:sz w:val="28"/>
          <w:szCs w:val="28"/>
        </w:rPr>
        <w:t xml:space="preserve"> на русском и иностранном языках для решения задач профессиональной деятельности</w:t>
      </w:r>
      <w:r w:rsidRPr="002F6544">
        <w:rPr>
          <w:rFonts w:ascii="Times New Roman" w:hAnsi="Times New Roman" w:cs="Times New Roman"/>
          <w:kern w:val="1"/>
          <w:sz w:val="28"/>
          <w:szCs w:val="28"/>
        </w:rPr>
        <w:t>»: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61129" w:rsidRPr="002F6544" w:rsidTr="000B3A0B">
        <w:tc>
          <w:tcPr>
            <w:tcW w:w="9571" w:type="dxa"/>
          </w:tcPr>
          <w:p w:rsidR="00861129" w:rsidRPr="000C1722" w:rsidRDefault="00861129" w:rsidP="000B3A0B">
            <w:pPr>
              <w:jc w:val="center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0C17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результате изучения дисциплины студент должен:</w:t>
            </w:r>
          </w:p>
        </w:tc>
      </w:tr>
      <w:tr w:rsidR="00861129" w:rsidRPr="002F6544" w:rsidTr="000B3A0B">
        <w:tc>
          <w:tcPr>
            <w:tcW w:w="9571" w:type="dxa"/>
          </w:tcPr>
          <w:p w:rsidR="00861129" w:rsidRPr="000C1722" w:rsidRDefault="00861129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722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Знать:</w:t>
            </w:r>
          </w:p>
        </w:tc>
      </w:tr>
      <w:tr w:rsidR="00861129" w:rsidRPr="002F6544" w:rsidTr="000B3A0B">
        <w:tc>
          <w:tcPr>
            <w:tcW w:w="9571" w:type="dxa"/>
          </w:tcPr>
          <w:p w:rsidR="00861129" w:rsidRPr="000C1722" w:rsidRDefault="00861129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722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- </w:t>
            </w:r>
            <w:r w:rsidRPr="000C1722">
              <w:rPr>
                <w:rFonts w:ascii="Times New Roman" w:hAnsi="Times New Roman" w:cs="Times New Roman"/>
                <w:sz w:val="24"/>
                <w:szCs w:val="24"/>
              </w:rPr>
              <w:t>сущность и методы управления организационной культурой;</w:t>
            </w:r>
          </w:p>
        </w:tc>
      </w:tr>
      <w:tr w:rsidR="00861129" w:rsidRPr="002F6544" w:rsidTr="000B3A0B">
        <w:tc>
          <w:tcPr>
            <w:tcW w:w="9571" w:type="dxa"/>
          </w:tcPr>
          <w:p w:rsidR="00861129" w:rsidRPr="000C1722" w:rsidRDefault="00861129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722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- </w:t>
            </w:r>
            <w:r w:rsidRPr="000C1722">
              <w:rPr>
                <w:rFonts w:ascii="Times New Roman" w:hAnsi="Times New Roman" w:cs="Times New Roman"/>
                <w:sz w:val="24"/>
                <w:szCs w:val="24"/>
              </w:rPr>
              <w:t>причины возникновения и методы управления конфликтами и стрессами в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61129" w:rsidRPr="002F6544" w:rsidTr="000B3A0B">
        <w:tc>
          <w:tcPr>
            <w:tcW w:w="9571" w:type="dxa"/>
          </w:tcPr>
          <w:p w:rsidR="00861129" w:rsidRPr="000C1722" w:rsidRDefault="00861129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722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Уметь:</w:t>
            </w:r>
          </w:p>
        </w:tc>
      </w:tr>
      <w:tr w:rsidR="00861129" w:rsidRPr="002F6544" w:rsidTr="000B3A0B">
        <w:tc>
          <w:tcPr>
            <w:tcW w:w="9571" w:type="dxa"/>
          </w:tcPr>
          <w:p w:rsidR="00861129" w:rsidRPr="000C1722" w:rsidRDefault="00861129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722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- </w:t>
            </w:r>
            <w:r w:rsidRPr="000C1722">
              <w:rPr>
                <w:rFonts w:ascii="Times New Roman" w:hAnsi="Times New Roman" w:cs="Times New Roman"/>
                <w:sz w:val="24"/>
                <w:szCs w:val="24"/>
              </w:rPr>
              <w:t>применять методы и средства познания для интеллектуального развития, повышения культурного уровня, профессиональной компетентности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;</w:t>
            </w:r>
          </w:p>
        </w:tc>
      </w:tr>
      <w:tr w:rsidR="00861129" w:rsidRPr="002F6544" w:rsidTr="000B3A0B">
        <w:tc>
          <w:tcPr>
            <w:tcW w:w="9571" w:type="dxa"/>
          </w:tcPr>
          <w:p w:rsidR="00861129" w:rsidRPr="000C1722" w:rsidRDefault="00861129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722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Владеть:</w:t>
            </w:r>
          </w:p>
        </w:tc>
      </w:tr>
      <w:tr w:rsidR="00861129" w:rsidRPr="002F6544" w:rsidTr="000B3A0B">
        <w:tc>
          <w:tcPr>
            <w:tcW w:w="9571" w:type="dxa"/>
          </w:tcPr>
          <w:p w:rsidR="00861129" w:rsidRPr="000C1722" w:rsidRDefault="00861129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722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- </w:t>
            </w:r>
            <w:r w:rsidRPr="000C1722">
              <w:rPr>
                <w:rFonts w:ascii="Times New Roman" w:hAnsi="Times New Roman" w:cs="Times New Roman"/>
                <w:sz w:val="24"/>
                <w:szCs w:val="24"/>
              </w:rPr>
              <w:t>современными технологиями управления поведением персонала.</w:t>
            </w:r>
          </w:p>
        </w:tc>
      </w:tr>
    </w:tbl>
    <w:p w:rsidR="00861129" w:rsidRPr="00174884" w:rsidRDefault="00861129" w:rsidP="00861129">
      <w:pPr>
        <w:autoSpaceDE w:val="0"/>
        <w:autoSpaceDN w:val="0"/>
        <w:adjustRightInd w:val="0"/>
        <w:spacing w:after="0" w:line="235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4884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174884">
        <w:rPr>
          <w:rFonts w:ascii="Times New Roman" w:hAnsi="Times New Roman"/>
          <w:b/>
          <w:bCs/>
          <w:sz w:val="28"/>
          <w:szCs w:val="28"/>
          <w:lang w:eastAsia="ru-RU"/>
        </w:rPr>
        <w:t>ПК-18</w:t>
      </w:r>
      <w:r w:rsidRPr="00174884">
        <w:rPr>
          <w:rFonts w:ascii="Times New Roman" w:hAnsi="Times New Roman"/>
          <w:bCs/>
          <w:sz w:val="28"/>
          <w:szCs w:val="28"/>
          <w:lang w:eastAsia="ru-RU"/>
        </w:rPr>
        <w:t xml:space="preserve"> - готовность к сотрудничеству с таможенными органами иностранных государств</w:t>
      </w:r>
      <w:r w:rsidRPr="00174884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861129" w:rsidRPr="00174884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29" w:rsidRPr="00174884" w:rsidRDefault="00861129" w:rsidP="000B3A0B">
            <w:pPr>
              <w:pStyle w:val="a9"/>
              <w:spacing w:before="0" w:beforeAutospacing="0" w:after="0" w:afterAutospacing="0" w:line="235" w:lineRule="auto"/>
              <w:jc w:val="center"/>
              <w:rPr>
                <w:b/>
              </w:rPr>
            </w:pPr>
            <w:r w:rsidRPr="00174884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861129" w:rsidRPr="00174884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29" w:rsidRPr="00174884" w:rsidRDefault="00861129" w:rsidP="000B3A0B">
            <w:pPr>
              <w:pStyle w:val="a9"/>
              <w:spacing w:before="0" w:beforeAutospacing="0" w:after="0" w:afterAutospacing="0" w:line="235" w:lineRule="auto"/>
              <w:jc w:val="both"/>
              <w:rPr>
                <w:b/>
                <w:color w:val="000000"/>
              </w:rPr>
            </w:pPr>
            <w:r w:rsidRPr="00174884">
              <w:rPr>
                <w:b/>
                <w:color w:val="000000"/>
              </w:rPr>
              <w:t>Знать:</w:t>
            </w:r>
          </w:p>
        </w:tc>
      </w:tr>
      <w:tr w:rsidR="00861129" w:rsidRPr="00174884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29" w:rsidRPr="00174884" w:rsidRDefault="00861129" w:rsidP="000B3A0B">
            <w:pPr>
              <w:pStyle w:val="a9"/>
              <w:spacing w:before="0" w:beforeAutospacing="0" w:after="0" w:afterAutospacing="0" w:line="235" w:lineRule="auto"/>
            </w:pPr>
            <w:r w:rsidRPr="00174884">
              <w:t>- основные положения международных торговых и таможенных конвенций и соглашений, таможенного законодательства ЕАЭС, законодательства Российской Федерации о таможенном деле</w:t>
            </w:r>
          </w:p>
        </w:tc>
      </w:tr>
      <w:tr w:rsidR="00861129" w:rsidRPr="00174884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29" w:rsidRPr="00174884" w:rsidRDefault="00861129" w:rsidP="000B3A0B">
            <w:pPr>
              <w:pStyle w:val="a9"/>
              <w:spacing w:before="0" w:beforeAutospacing="0" w:after="0" w:afterAutospacing="0" w:line="235" w:lineRule="auto"/>
            </w:pPr>
            <w:r w:rsidRPr="00174884">
              <w:t>- основные направления международной деятельности ФТС России</w:t>
            </w:r>
          </w:p>
        </w:tc>
      </w:tr>
      <w:tr w:rsidR="00861129" w:rsidRPr="00174884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29" w:rsidRPr="00174884" w:rsidRDefault="00861129" w:rsidP="000B3A0B">
            <w:pPr>
              <w:pStyle w:val="a9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174884">
              <w:rPr>
                <w:b/>
                <w:color w:val="000000"/>
              </w:rPr>
              <w:t>Уметь:</w:t>
            </w:r>
          </w:p>
        </w:tc>
      </w:tr>
      <w:tr w:rsidR="00861129" w:rsidRPr="00174884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29" w:rsidRPr="00174884" w:rsidRDefault="00861129" w:rsidP="000B3A0B">
            <w:pPr>
              <w:pStyle w:val="a9"/>
              <w:spacing w:before="0" w:beforeAutospacing="0" w:after="0" w:afterAutospacing="0"/>
            </w:pPr>
            <w:r w:rsidRPr="00174884">
              <w:lastRenderedPageBreak/>
              <w:t>- применять на практике основные нормы международного права в таможенном деле</w:t>
            </w:r>
          </w:p>
        </w:tc>
      </w:tr>
      <w:tr w:rsidR="00861129" w:rsidRPr="00174884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29" w:rsidRPr="00174884" w:rsidRDefault="00861129" w:rsidP="000B3A0B">
            <w:pPr>
              <w:pStyle w:val="a9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174884">
              <w:rPr>
                <w:b/>
                <w:color w:val="000000"/>
              </w:rPr>
              <w:t>Владеть:</w:t>
            </w:r>
          </w:p>
        </w:tc>
      </w:tr>
      <w:tr w:rsidR="00861129" w:rsidRPr="00566DD5" w:rsidTr="000B3A0B">
        <w:trPr>
          <w:trHeight w:val="483"/>
        </w:trPr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29" w:rsidRPr="00174884" w:rsidRDefault="00861129" w:rsidP="000B3A0B">
            <w:pPr>
              <w:pStyle w:val="a9"/>
              <w:spacing w:before="0" w:beforeAutospacing="0" w:after="0" w:afterAutospacing="0"/>
            </w:pPr>
            <w:r w:rsidRPr="00174884">
              <w:t>- навыками оформления запросов о взаимной административной помощи, направляемых иностранным таможенным органам</w:t>
            </w:r>
          </w:p>
        </w:tc>
      </w:tr>
    </w:tbl>
    <w:p w:rsidR="00861129" w:rsidRDefault="00861129" w:rsidP="008611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61129" w:rsidRPr="0056775B" w:rsidRDefault="00861129" w:rsidP="008611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Общий объем дисциплины</w:t>
      </w:r>
      <w:r w:rsidRPr="0056775B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56775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6775B">
        <w:rPr>
          <w:rFonts w:ascii="Times New Roman" w:hAnsi="Times New Roman" w:cs="Times New Roman"/>
          <w:bCs/>
          <w:sz w:val="28"/>
          <w:szCs w:val="28"/>
        </w:rPr>
        <w:t>з.е</w:t>
      </w:r>
      <w:proofErr w:type="spellEnd"/>
      <w:r w:rsidRPr="0056775B">
        <w:rPr>
          <w:rFonts w:ascii="Times New Roman" w:hAnsi="Times New Roman" w:cs="Times New Roman"/>
          <w:bCs/>
          <w:sz w:val="28"/>
          <w:szCs w:val="28"/>
        </w:rPr>
        <w:t>. (1</w:t>
      </w:r>
      <w:r>
        <w:rPr>
          <w:rFonts w:ascii="Times New Roman" w:hAnsi="Times New Roman" w:cs="Times New Roman"/>
          <w:bCs/>
          <w:sz w:val="28"/>
          <w:szCs w:val="28"/>
        </w:rPr>
        <w:t>44</w:t>
      </w:r>
      <w:r w:rsidRPr="0056775B">
        <w:rPr>
          <w:rFonts w:ascii="Times New Roman" w:hAnsi="Times New Roman" w:cs="Times New Roman"/>
          <w:bCs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56775B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861129" w:rsidRDefault="00861129" w:rsidP="00861129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61129" w:rsidRPr="00B2603D" w:rsidRDefault="00861129" w:rsidP="00861129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603D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информация:</w:t>
      </w:r>
    </w:p>
    <w:p w:rsidR="00861129" w:rsidRPr="00B2603D" w:rsidRDefault="00861129" w:rsidP="00861129">
      <w:pPr>
        <w:tabs>
          <w:tab w:val="left" w:pos="70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603D">
        <w:rPr>
          <w:rFonts w:ascii="Times New Roman" w:hAnsi="Times New Roman" w:cs="Times New Roman"/>
          <w:sz w:val="28"/>
          <w:szCs w:val="28"/>
          <w:lang w:eastAsia="ru-RU"/>
        </w:rPr>
        <w:t xml:space="preserve">Учебным планом предусмотрено выполнение </w:t>
      </w:r>
      <w:r w:rsidR="00B2603D" w:rsidRPr="00B2603D">
        <w:rPr>
          <w:rFonts w:ascii="Times New Roman" w:hAnsi="Times New Roman" w:cs="Times New Roman"/>
          <w:sz w:val="28"/>
          <w:szCs w:val="28"/>
          <w:lang w:eastAsia="ru-RU"/>
        </w:rPr>
        <w:t xml:space="preserve">двух </w:t>
      </w:r>
      <w:r w:rsidRPr="00B2603D">
        <w:rPr>
          <w:rFonts w:ascii="Times New Roman" w:hAnsi="Times New Roman" w:cs="Times New Roman"/>
          <w:sz w:val="28"/>
          <w:szCs w:val="28"/>
          <w:lang w:eastAsia="ru-RU"/>
        </w:rPr>
        <w:t>обязательн</w:t>
      </w:r>
      <w:r w:rsidR="00B2603D" w:rsidRPr="00B2603D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B260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2603D" w:rsidRPr="00B2603D">
        <w:rPr>
          <w:rFonts w:ascii="Times New Roman" w:hAnsi="Times New Roman" w:cs="Times New Roman"/>
          <w:sz w:val="28"/>
          <w:szCs w:val="28"/>
          <w:lang w:eastAsia="ru-RU"/>
        </w:rPr>
        <w:t>письменных</w:t>
      </w:r>
      <w:r w:rsidRPr="00B2603D">
        <w:rPr>
          <w:rFonts w:ascii="Times New Roman" w:hAnsi="Times New Roman" w:cs="Times New Roman"/>
          <w:sz w:val="28"/>
          <w:szCs w:val="28"/>
          <w:lang w:eastAsia="ru-RU"/>
        </w:rPr>
        <w:t xml:space="preserve"> работ.</w:t>
      </w:r>
    </w:p>
    <w:p w:rsidR="00861129" w:rsidRPr="00B2603D" w:rsidRDefault="00861129" w:rsidP="00861129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B2603D">
        <w:rPr>
          <w:rFonts w:ascii="Times New Roman" w:hAnsi="Times New Roman"/>
          <w:sz w:val="28"/>
          <w:szCs w:val="28"/>
        </w:rPr>
        <w:t xml:space="preserve">Курс состоит из восьми базовых модулей, посредством которых реализуется комплексный подход к изучению иностранного языка.  </w:t>
      </w:r>
    </w:p>
    <w:p w:rsidR="00861129" w:rsidRPr="00B2603D" w:rsidRDefault="00861129" w:rsidP="00861129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B2603D">
        <w:rPr>
          <w:rFonts w:ascii="Times New Roman" w:hAnsi="Times New Roman"/>
          <w:sz w:val="28"/>
          <w:szCs w:val="28"/>
        </w:rPr>
        <w:t xml:space="preserve">Кафедра располагает возможностью использования мультимедийных средств в учебном процессе. Имеется доступ в лингафонный класс и компьютерные классы для проведения пробного и аттестационного </w:t>
      </w:r>
      <w:proofErr w:type="gramStart"/>
      <w:r w:rsidRPr="00B2603D">
        <w:rPr>
          <w:rFonts w:ascii="Times New Roman" w:hAnsi="Times New Roman"/>
          <w:sz w:val="28"/>
          <w:szCs w:val="28"/>
        </w:rPr>
        <w:t>интернет-тестирования</w:t>
      </w:r>
      <w:proofErr w:type="gramEnd"/>
      <w:r w:rsidRPr="00B2603D">
        <w:rPr>
          <w:rFonts w:ascii="Times New Roman" w:hAnsi="Times New Roman"/>
          <w:sz w:val="28"/>
          <w:szCs w:val="28"/>
        </w:rPr>
        <w:t xml:space="preserve">, а также свободный доступ к справочно-поисковым базам данных по таможенному направлению из электронного читального зала. </w:t>
      </w:r>
    </w:p>
    <w:p w:rsidR="00861129" w:rsidRPr="00B2603D" w:rsidRDefault="00861129" w:rsidP="008611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129" w:rsidRPr="00B2603D" w:rsidRDefault="00861129" w:rsidP="0086112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603D">
        <w:rPr>
          <w:rFonts w:ascii="Times New Roman" w:hAnsi="Times New Roman" w:cs="Times New Roman"/>
          <w:b/>
          <w:bCs/>
          <w:sz w:val="28"/>
          <w:szCs w:val="28"/>
        </w:rPr>
        <w:t>6. Виды и формы промежуточной аттестации</w:t>
      </w:r>
    </w:p>
    <w:p w:rsidR="00861129" w:rsidRPr="0056775B" w:rsidRDefault="00861129" w:rsidP="008611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03D">
        <w:rPr>
          <w:rFonts w:ascii="Times New Roman" w:hAnsi="Times New Roman" w:cs="Times New Roman"/>
          <w:sz w:val="28"/>
          <w:szCs w:val="28"/>
        </w:rPr>
        <w:t>Контроль знаний предполагает прием зачета с оценкой</w:t>
      </w:r>
      <w:r w:rsidR="00B2603D" w:rsidRPr="00B2603D">
        <w:rPr>
          <w:rFonts w:ascii="Times New Roman" w:hAnsi="Times New Roman" w:cs="Times New Roman"/>
          <w:sz w:val="28"/>
          <w:szCs w:val="28"/>
        </w:rPr>
        <w:t xml:space="preserve"> (в 3 семестре)</w:t>
      </w:r>
      <w:r w:rsidRPr="00B2603D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861129" w:rsidRPr="0056775B" w:rsidSect="00642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44"/>
    <w:multiLevelType w:val="singleLevel"/>
    <w:tmpl w:val="00000044"/>
    <w:name w:val="WW8Num68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cs="Courier New" w:hint="default"/>
        <w:sz w:val="24"/>
        <w:szCs w:val="24"/>
      </w:rPr>
    </w:lvl>
  </w:abstractNum>
  <w:abstractNum w:abstractNumId="1">
    <w:nsid w:val="09203E10"/>
    <w:multiLevelType w:val="hybridMultilevel"/>
    <w:tmpl w:val="B268D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E45919"/>
    <w:multiLevelType w:val="hybridMultilevel"/>
    <w:tmpl w:val="DDB4E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B5C62"/>
    <w:multiLevelType w:val="hybridMultilevel"/>
    <w:tmpl w:val="B1186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F62481"/>
    <w:multiLevelType w:val="hybridMultilevel"/>
    <w:tmpl w:val="5ADC1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927B5"/>
    <w:multiLevelType w:val="hybridMultilevel"/>
    <w:tmpl w:val="2B608DA2"/>
    <w:lvl w:ilvl="0" w:tplc="8F6CAE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86D212D"/>
    <w:multiLevelType w:val="hybridMultilevel"/>
    <w:tmpl w:val="F148F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C309F4"/>
    <w:multiLevelType w:val="hybridMultilevel"/>
    <w:tmpl w:val="CB2AA424"/>
    <w:lvl w:ilvl="0" w:tplc="7F16D836">
      <w:start w:val="2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412B61"/>
    <w:multiLevelType w:val="hybridMultilevel"/>
    <w:tmpl w:val="C0EE264E"/>
    <w:lvl w:ilvl="0" w:tplc="DF2E66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C3282B"/>
    <w:multiLevelType w:val="hybridMultilevel"/>
    <w:tmpl w:val="7CE6E22E"/>
    <w:lvl w:ilvl="0" w:tplc="DF2E66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4A4A4C"/>
    <w:multiLevelType w:val="hybridMultilevel"/>
    <w:tmpl w:val="38907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05683B"/>
    <w:multiLevelType w:val="hybridMultilevel"/>
    <w:tmpl w:val="D96A4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380F51"/>
    <w:multiLevelType w:val="hybridMultilevel"/>
    <w:tmpl w:val="6DBA0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4E54B5"/>
    <w:multiLevelType w:val="hybridMultilevel"/>
    <w:tmpl w:val="C73E0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DE6E86"/>
    <w:multiLevelType w:val="hybridMultilevel"/>
    <w:tmpl w:val="6636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0E27EE"/>
    <w:multiLevelType w:val="hybridMultilevel"/>
    <w:tmpl w:val="18A25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0223AC"/>
    <w:multiLevelType w:val="hybridMultilevel"/>
    <w:tmpl w:val="7C4E60A2"/>
    <w:lvl w:ilvl="0" w:tplc="8F6CAE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FB720A3"/>
    <w:multiLevelType w:val="hybridMultilevel"/>
    <w:tmpl w:val="AB9856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2E33F81"/>
    <w:multiLevelType w:val="hybridMultilevel"/>
    <w:tmpl w:val="C9B25EA4"/>
    <w:lvl w:ilvl="0" w:tplc="1B6A2B72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7"/>
  </w:num>
  <w:num w:numId="3">
    <w:abstractNumId w:val="12"/>
  </w:num>
  <w:num w:numId="4">
    <w:abstractNumId w:val="5"/>
  </w:num>
  <w:num w:numId="5">
    <w:abstractNumId w:val="16"/>
  </w:num>
  <w:num w:numId="6">
    <w:abstractNumId w:val="11"/>
  </w:num>
  <w:num w:numId="7">
    <w:abstractNumId w:val="10"/>
  </w:num>
  <w:num w:numId="8">
    <w:abstractNumId w:val="14"/>
  </w:num>
  <w:num w:numId="9">
    <w:abstractNumId w:val="18"/>
  </w:num>
  <w:num w:numId="10">
    <w:abstractNumId w:val="7"/>
  </w:num>
  <w:num w:numId="11">
    <w:abstractNumId w:val="1"/>
  </w:num>
  <w:num w:numId="12">
    <w:abstractNumId w:val="2"/>
  </w:num>
  <w:num w:numId="13">
    <w:abstractNumId w:val="13"/>
  </w:num>
  <w:num w:numId="14">
    <w:abstractNumId w:val="6"/>
  </w:num>
  <w:num w:numId="15">
    <w:abstractNumId w:val="8"/>
  </w:num>
  <w:num w:numId="16">
    <w:abstractNumId w:val="15"/>
  </w:num>
  <w:num w:numId="17">
    <w:abstractNumId w:val="4"/>
  </w:num>
  <w:num w:numId="18">
    <w:abstractNumId w:val="3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125"/>
    <w:rsid w:val="000B5F47"/>
    <w:rsid w:val="000C06DC"/>
    <w:rsid w:val="00277125"/>
    <w:rsid w:val="00321885"/>
    <w:rsid w:val="0034688F"/>
    <w:rsid w:val="00436657"/>
    <w:rsid w:val="005237D5"/>
    <w:rsid w:val="00545A3F"/>
    <w:rsid w:val="00565705"/>
    <w:rsid w:val="005D4903"/>
    <w:rsid w:val="00642D60"/>
    <w:rsid w:val="006F5496"/>
    <w:rsid w:val="0078239D"/>
    <w:rsid w:val="00861129"/>
    <w:rsid w:val="008D570E"/>
    <w:rsid w:val="009829BD"/>
    <w:rsid w:val="00AA15A2"/>
    <w:rsid w:val="00AC6006"/>
    <w:rsid w:val="00AF11C1"/>
    <w:rsid w:val="00B2603D"/>
    <w:rsid w:val="00B8340E"/>
    <w:rsid w:val="00DE0295"/>
    <w:rsid w:val="00DE5B39"/>
    <w:rsid w:val="00E069F3"/>
    <w:rsid w:val="00E45D55"/>
    <w:rsid w:val="00E52B79"/>
    <w:rsid w:val="00E72D48"/>
    <w:rsid w:val="00EC4E4C"/>
    <w:rsid w:val="00F51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B79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2B7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ody Text Indent"/>
    <w:aliases w:val="текст,Основной текст 1"/>
    <w:basedOn w:val="a"/>
    <w:link w:val="a4"/>
    <w:uiPriority w:val="99"/>
    <w:rsid w:val="00E52B79"/>
    <w:pPr>
      <w:tabs>
        <w:tab w:val="num" w:pos="643"/>
      </w:tabs>
      <w:suppressAutoHyphens w:val="0"/>
      <w:spacing w:after="0" w:line="360" w:lineRule="atLeast"/>
      <w:ind w:firstLine="482"/>
      <w:jc w:val="both"/>
    </w:pPr>
    <w:rPr>
      <w:rFonts w:ascii="TimesET" w:hAnsi="TimesET" w:cs="Times New Roman"/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aliases w:val="текст Знак,Основной текст 1 Знак"/>
    <w:basedOn w:val="a0"/>
    <w:link w:val="a3"/>
    <w:uiPriority w:val="99"/>
    <w:rsid w:val="00E52B79"/>
    <w:rPr>
      <w:rFonts w:ascii="TimesET" w:eastAsia="Times New Roman" w:hAnsi="TimesET" w:cs="Times New Roman"/>
      <w:sz w:val="28"/>
      <w:szCs w:val="20"/>
      <w:lang w:val="x-none" w:eastAsia="x-none"/>
    </w:rPr>
  </w:style>
  <w:style w:type="paragraph" w:styleId="a5">
    <w:name w:val="List Paragraph"/>
    <w:basedOn w:val="a"/>
    <w:uiPriority w:val="99"/>
    <w:qFormat/>
    <w:rsid w:val="00E52B79"/>
    <w:pPr>
      <w:ind w:left="720"/>
      <w:contextualSpacing/>
    </w:pPr>
  </w:style>
  <w:style w:type="paragraph" w:styleId="a6">
    <w:name w:val="No Spacing"/>
    <w:uiPriority w:val="1"/>
    <w:qFormat/>
    <w:rsid w:val="00E52B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писок с точками"/>
    <w:basedOn w:val="a"/>
    <w:rsid w:val="005D4903"/>
    <w:pPr>
      <w:tabs>
        <w:tab w:val="num" w:pos="756"/>
      </w:tabs>
      <w:suppressAutoHyphens w:val="0"/>
      <w:spacing w:after="0" w:line="312" w:lineRule="auto"/>
      <w:ind w:left="756" w:hanging="36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600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6006"/>
    <w:rPr>
      <w:rFonts w:ascii="Calibri" w:eastAsia="Times New Roman" w:hAnsi="Calibri" w:cs="Calibri"/>
      <w:sz w:val="16"/>
      <w:szCs w:val="16"/>
      <w:lang w:eastAsia="ar-SA"/>
    </w:rPr>
  </w:style>
  <w:style w:type="table" w:styleId="a8">
    <w:name w:val="Table Grid"/>
    <w:basedOn w:val="a1"/>
    <w:rsid w:val="00861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861129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B79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2B7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ody Text Indent"/>
    <w:aliases w:val="текст,Основной текст 1"/>
    <w:basedOn w:val="a"/>
    <w:link w:val="a4"/>
    <w:uiPriority w:val="99"/>
    <w:rsid w:val="00E52B79"/>
    <w:pPr>
      <w:tabs>
        <w:tab w:val="num" w:pos="643"/>
      </w:tabs>
      <w:suppressAutoHyphens w:val="0"/>
      <w:spacing w:after="0" w:line="360" w:lineRule="atLeast"/>
      <w:ind w:firstLine="482"/>
      <w:jc w:val="both"/>
    </w:pPr>
    <w:rPr>
      <w:rFonts w:ascii="TimesET" w:hAnsi="TimesET" w:cs="Times New Roman"/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aliases w:val="текст Знак,Основной текст 1 Знак"/>
    <w:basedOn w:val="a0"/>
    <w:link w:val="a3"/>
    <w:uiPriority w:val="99"/>
    <w:rsid w:val="00E52B79"/>
    <w:rPr>
      <w:rFonts w:ascii="TimesET" w:eastAsia="Times New Roman" w:hAnsi="TimesET" w:cs="Times New Roman"/>
      <w:sz w:val="28"/>
      <w:szCs w:val="20"/>
      <w:lang w:val="x-none" w:eastAsia="x-none"/>
    </w:rPr>
  </w:style>
  <w:style w:type="paragraph" w:styleId="a5">
    <w:name w:val="List Paragraph"/>
    <w:basedOn w:val="a"/>
    <w:uiPriority w:val="99"/>
    <w:qFormat/>
    <w:rsid w:val="00E52B79"/>
    <w:pPr>
      <w:ind w:left="720"/>
      <w:contextualSpacing/>
    </w:pPr>
  </w:style>
  <w:style w:type="paragraph" w:styleId="a6">
    <w:name w:val="No Spacing"/>
    <w:uiPriority w:val="1"/>
    <w:qFormat/>
    <w:rsid w:val="00E52B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писок с точками"/>
    <w:basedOn w:val="a"/>
    <w:rsid w:val="005D4903"/>
    <w:pPr>
      <w:tabs>
        <w:tab w:val="num" w:pos="756"/>
      </w:tabs>
      <w:suppressAutoHyphens w:val="0"/>
      <w:spacing w:after="0" w:line="312" w:lineRule="auto"/>
      <w:ind w:left="756" w:hanging="36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600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6006"/>
    <w:rPr>
      <w:rFonts w:ascii="Calibri" w:eastAsia="Times New Roman" w:hAnsi="Calibri" w:cs="Calibri"/>
      <w:sz w:val="16"/>
      <w:szCs w:val="16"/>
      <w:lang w:eastAsia="ar-SA"/>
    </w:rPr>
  </w:style>
  <w:style w:type="table" w:styleId="a8">
    <w:name w:val="Table Grid"/>
    <w:basedOn w:val="a1"/>
    <w:rsid w:val="00861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861129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6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2020-05-12T07:39:00Z</dcterms:created>
  <dcterms:modified xsi:type="dcterms:W3CDTF">2020-05-12T07:39:00Z</dcterms:modified>
</cp:coreProperties>
</file>